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90" w:rsidRPr="00D267B0" w:rsidRDefault="00491990" w:rsidP="00491990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8"/>
          <w:szCs w:val="28"/>
        </w:rPr>
      </w:pPr>
    </w:p>
    <w:p w:rsidR="00D86310" w:rsidRPr="004416DF" w:rsidRDefault="00D86310" w:rsidP="00D86310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6D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86310" w:rsidRPr="004416DF" w:rsidRDefault="00D86310" w:rsidP="00D86310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6D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86310" w:rsidRPr="004416DF" w:rsidRDefault="00D86310" w:rsidP="00D86310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6DF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D86310" w:rsidRPr="004416DF" w:rsidRDefault="00D86310" w:rsidP="00D86310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416DF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D86310" w:rsidRPr="004416DF" w:rsidRDefault="008576A5" w:rsidP="00D86310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__.__. 2026</w:t>
      </w:r>
      <w:r w:rsidR="00D86310" w:rsidRPr="004416DF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D86310" w:rsidRPr="004416DF" w:rsidRDefault="00D86310" w:rsidP="00D86310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8"/>
        </w:rPr>
      </w:pPr>
    </w:p>
    <w:p w:rsidR="00D86310" w:rsidRPr="004416DF" w:rsidRDefault="00D86310" w:rsidP="00D86310">
      <w:pPr>
        <w:jc w:val="both"/>
        <w:rPr>
          <w:sz w:val="28"/>
          <w:szCs w:val="28"/>
        </w:rPr>
      </w:pPr>
    </w:p>
    <w:p w:rsidR="00D86310" w:rsidRPr="004416DF" w:rsidRDefault="00D86310" w:rsidP="00D863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310" w:rsidRPr="004416DF" w:rsidRDefault="00D86310" w:rsidP="00D86310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416DF">
        <w:rPr>
          <w:b/>
          <w:bCs/>
          <w:sz w:val="28"/>
          <w:szCs w:val="28"/>
        </w:rPr>
        <w:t xml:space="preserve">ИЗМЕНЕНИЯ В ПРАВИЛА ЗЕМЛЕПОЛЬЗОВАНИЯ И ЗАСТРОЙКИ </w:t>
      </w:r>
      <w:r w:rsidR="00F76F5D" w:rsidRPr="004416DF">
        <w:rPr>
          <w:b/>
          <w:bCs/>
          <w:sz w:val="28"/>
          <w:szCs w:val="28"/>
        </w:rPr>
        <w:t>КРЫМСКОГО</w:t>
      </w:r>
      <w:r w:rsidRPr="004416DF">
        <w:rPr>
          <w:b/>
          <w:bCs/>
          <w:sz w:val="28"/>
          <w:szCs w:val="28"/>
        </w:rPr>
        <w:t xml:space="preserve"> СЕЛЬСКОГО ПОСЕЛЕНИЯ, УТВЕРЖДЕННЫЕ РЕШЕНИЕМ СОБРАНИЯ ДЕПУТАТОВ МЯСНИКОВСКОГО РАЙОНА </w:t>
      </w:r>
      <w:r w:rsidR="00436A39" w:rsidRPr="004416DF">
        <w:rPr>
          <w:b/>
          <w:bCs/>
          <w:sz w:val="28"/>
          <w:szCs w:val="28"/>
        </w:rPr>
        <w:br/>
      </w:r>
      <w:r w:rsidRPr="004416DF">
        <w:rPr>
          <w:b/>
          <w:bCs/>
          <w:sz w:val="28"/>
          <w:szCs w:val="28"/>
        </w:rPr>
        <w:t xml:space="preserve">ОТ </w:t>
      </w:r>
      <w:r w:rsidR="00436A39" w:rsidRPr="004416DF">
        <w:rPr>
          <w:b/>
          <w:bCs/>
          <w:sz w:val="28"/>
          <w:szCs w:val="28"/>
        </w:rPr>
        <w:t xml:space="preserve">30.10.2020 г. </w:t>
      </w:r>
      <w:r w:rsidR="00F34E03" w:rsidRPr="004416DF">
        <w:rPr>
          <w:b/>
          <w:bCs/>
          <w:sz w:val="28"/>
          <w:szCs w:val="28"/>
        </w:rPr>
        <w:t>№ 294</w:t>
      </w:r>
    </w:p>
    <w:p w:rsidR="00D86310" w:rsidRPr="004416DF" w:rsidRDefault="00D86310" w:rsidP="00D86310">
      <w:pPr>
        <w:pStyle w:val="a3"/>
        <w:widowControl w:val="0"/>
        <w:ind w:left="1068"/>
        <w:rPr>
          <w:rFonts w:ascii="Times New Roman" w:hAnsi="Times New Roman" w:cs="Times New Roman"/>
          <w:bCs/>
          <w:sz w:val="20"/>
          <w:szCs w:val="20"/>
        </w:rPr>
      </w:pPr>
    </w:p>
    <w:p w:rsidR="00931E09" w:rsidRPr="004416DF" w:rsidRDefault="00C93DE3" w:rsidP="00A14E7D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416DF">
        <w:rPr>
          <w:rFonts w:ascii="Times New Roman" w:hAnsi="Times New Roman" w:cs="Times New Roman"/>
          <w:bCs/>
          <w:sz w:val="28"/>
          <w:szCs w:val="28"/>
        </w:rPr>
        <w:t>Часть 1  изложить в</w:t>
      </w:r>
      <w:r w:rsidR="00931E09" w:rsidRPr="004416DF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931E09" w:rsidRPr="004416DF" w:rsidRDefault="00931E09" w:rsidP="00931E09">
      <w:pPr>
        <w:widowControl w:val="0"/>
        <w:ind w:firstLine="708"/>
        <w:rPr>
          <w:bCs/>
          <w:sz w:val="20"/>
          <w:szCs w:val="20"/>
        </w:rPr>
      </w:pPr>
    </w:p>
    <w:p w:rsidR="002E1899" w:rsidRPr="004416DF" w:rsidRDefault="00931E09" w:rsidP="002E1899">
      <w:pPr>
        <w:widowControl w:val="0"/>
        <w:jc w:val="center"/>
        <w:rPr>
          <w:b/>
          <w:bCs/>
          <w:sz w:val="28"/>
          <w:szCs w:val="28"/>
        </w:rPr>
      </w:pPr>
      <w:r w:rsidRPr="004416DF">
        <w:rPr>
          <w:b/>
          <w:bCs/>
          <w:sz w:val="28"/>
          <w:szCs w:val="28"/>
        </w:rPr>
        <w:t>«</w:t>
      </w:r>
      <w:r w:rsidR="006238F4" w:rsidRPr="004416DF">
        <w:rPr>
          <w:b/>
          <w:bCs/>
          <w:sz w:val="28"/>
          <w:szCs w:val="28"/>
        </w:rPr>
        <w:t>ЧАСТЬ 1</w:t>
      </w:r>
      <w:r w:rsidR="002E1899" w:rsidRPr="004416DF">
        <w:rPr>
          <w:b/>
          <w:bCs/>
          <w:sz w:val="28"/>
          <w:szCs w:val="28"/>
        </w:rPr>
        <w:t xml:space="preserve">. ПОРЯДОК ПРИМЕНЕНИЯ ПРАВИЛ ЗЕМЛЕПОЛЬЗОВАНИЯ </w:t>
      </w:r>
    </w:p>
    <w:p w:rsidR="00B05B75" w:rsidRPr="004416DF" w:rsidRDefault="002E1899" w:rsidP="002E1899">
      <w:pPr>
        <w:widowControl w:val="0"/>
        <w:jc w:val="center"/>
        <w:rPr>
          <w:b/>
          <w:bCs/>
          <w:sz w:val="28"/>
          <w:szCs w:val="28"/>
        </w:rPr>
      </w:pPr>
      <w:r w:rsidRPr="004416DF">
        <w:rPr>
          <w:b/>
          <w:bCs/>
          <w:sz w:val="28"/>
          <w:szCs w:val="28"/>
        </w:rPr>
        <w:t xml:space="preserve">И ЗАСТРОЙКИ </w:t>
      </w:r>
      <w:r w:rsidR="00F76F5D" w:rsidRPr="004416DF">
        <w:rPr>
          <w:b/>
          <w:bCs/>
          <w:sz w:val="28"/>
          <w:szCs w:val="28"/>
        </w:rPr>
        <w:t>КРЫМСКОГО</w:t>
      </w:r>
      <w:r w:rsidR="00012334" w:rsidRPr="004416DF">
        <w:rPr>
          <w:b/>
          <w:bCs/>
          <w:sz w:val="28"/>
          <w:szCs w:val="28"/>
        </w:rPr>
        <w:t xml:space="preserve"> </w:t>
      </w:r>
      <w:r w:rsidR="00B05B75" w:rsidRPr="004416DF">
        <w:rPr>
          <w:b/>
          <w:bCs/>
          <w:sz w:val="28"/>
          <w:szCs w:val="28"/>
        </w:rPr>
        <w:t>СЕЛЬСКОГО ПОСЕЛЕНИЯ</w:t>
      </w:r>
    </w:p>
    <w:p w:rsidR="002E1899" w:rsidRPr="004416DF" w:rsidRDefault="002E1899" w:rsidP="002E1899">
      <w:pPr>
        <w:widowControl w:val="0"/>
        <w:jc w:val="center"/>
        <w:rPr>
          <w:b/>
          <w:bCs/>
          <w:sz w:val="28"/>
          <w:szCs w:val="28"/>
        </w:rPr>
      </w:pPr>
      <w:r w:rsidRPr="004416DF">
        <w:rPr>
          <w:b/>
          <w:bCs/>
          <w:sz w:val="28"/>
          <w:szCs w:val="28"/>
        </w:rPr>
        <w:t>И ВНЕСЕНИЯ В НИХ ИЗМЕНЕНИЙ</w:t>
      </w:r>
    </w:p>
    <w:p w:rsidR="002E1899" w:rsidRPr="004416DF" w:rsidRDefault="002E1899" w:rsidP="002E1899">
      <w:pPr>
        <w:widowControl w:val="0"/>
        <w:autoSpaceDE w:val="0"/>
        <w:autoSpaceDN w:val="0"/>
        <w:adjustRightInd w:val="0"/>
        <w:jc w:val="both"/>
        <w:outlineLvl w:val="1"/>
        <w:rPr>
          <w:b/>
          <w:bCs/>
          <w:sz w:val="28"/>
          <w:szCs w:val="28"/>
        </w:rPr>
      </w:pPr>
    </w:p>
    <w:p w:rsidR="002E1899" w:rsidRPr="004416DF" w:rsidRDefault="002E1899" w:rsidP="002E1899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416DF">
        <w:rPr>
          <w:b/>
          <w:bCs/>
          <w:sz w:val="28"/>
          <w:szCs w:val="28"/>
        </w:rPr>
        <w:t xml:space="preserve">Глава 1. РЕГУЛИРОВАНИЕ ЗЕМЛЕПОЛЬЗОВАНИЯ И ЗАСТРОЙКИ </w:t>
      </w:r>
    </w:p>
    <w:p w:rsidR="002E1899" w:rsidRPr="004416DF" w:rsidRDefault="002E1899" w:rsidP="002E1899">
      <w:pPr>
        <w:widowControl w:val="0"/>
        <w:autoSpaceDE w:val="0"/>
        <w:autoSpaceDN w:val="0"/>
        <w:adjustRightInd w:val="0"/>
        <w:jc w:val="both"/>
        <w:outlineLvl w:val="2"/>
        <w:rPr>
          <w:b/>
          <w:bCs/>
          <w:sz w:val="28"/>
          <w:szCs w:val="28"/>
        </w:rPr>
      </w:pPr>
    </w:p>
    <w:p w:rsidR="002E1899" w:rsidRPr="004416DF" w:rsidRDefault="002E1899" w:rsidP="002E1899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416DF">
        <w:rPr>
          <w:b/>
          <w:bCs/>
          <w:sz w:val="28"/>
          <w:szCs w:val="28"/>
        </w:rPr>
        <w:t>Статья 1.</w:t>
      </w:r>
      <w:r w:rsidRPr="004416DF">
        <w:rPr>
          <w:sz w:val="28"/>
          <w:szCs w:val="28"/>
        </w:rPr>
        <w:t xml:space="preserve"> Общие положения</w:t>
      </w:r>
    </w:p>
    <w:p w:rsidR="002E1899" w:rsidRPr="004416DF" w:rsidRDefault="002E1899" w:rsidP="002E1899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2E1899" w:rsidRPr="004F0462" w:rsidRDefault="002E1899" w:rsidP="004F04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462">
        <w:rPr>
          <w:sz w:val="28"/>
          <w:szCs w:val="28"/>
        </w:rPr>
        <w:t>1. </w:t>
      </w:r>
      <w:r w:rsidRPr="004F0462">
        <w:rPr>
          <w:bCs/>
          <w:sz w:val="28"/>
          <w:szCs w:val="28"/>
        </w:rPr>
        <w:t xml:space="preserve">Правила землепользования и застройки </w:t>
      </w:r>
      <w:r w:rsidR="00F76F5D" w:rsidRPr="004F0462">
        <w:rPr>
          <w:bCs/>
          <w:sz w:val="28"/>
          <w:szCs w:val="28"/>
        </w:rPr>
        <w:t>Крымского</w:t>
      </w:r>
      <w:r w:rsidR="00110718" w:rsidRPr="004F0462">
        <w:rPr>
          <w:bCs/>
          <w:sz w:val="28"/>
          <w:szCs w:val="28"/>
        </w:rPr>
        <w:t xml:space="preserve"> сельского поселения Мясниковского района Ростовской области </w:t>
      </w:r>
      <w:r w:rsidRPr="004F0462">
        <w:rPr>
          <w:bCs/>
          <w:sz w:val="28"/>
          <w:szCs w:val="28"/>
        </w:rPr>
        <w:t xml:space="preserve"> (далее </w:t>
      </w:r>
      <w:r w:rsidRPr="004F0462">
        <w:rPr>
          <w:sz w:val="28"/>
          <w:szCs w:val="28"/>
        </w:rPr>
        <w:t>–</w:t>
      </w:r>
      <w:r w:rsidRPr="004F0462">
        <w:rPr>
          <w:bCs/>
          <w:sz w:val="28"/>
          <w:szCs w:val="28"/>
        </w:rPr>
        <w:t xml:space="preserve"> Правила) распространяют свое действие </w:t>
      </w:r>
      <w:r w:rsidRPr="004F0462">
        <w:rPr>
          <w:sz w:val="28"/>
          <w:szCs w:val="28"/>
        </w:rPr>
        <w:t>на территорию муниципаль</w:t>
      </w:r>
      <w:r w:rsidR="00AF6C1C" w:rsidRPr="004F0462">
        <w:rPr>
          <w:sz w:val="28"/>
          <w:szCs w:val="28"/>
        </w:rPr>
        <w:t>ного образования</w:t>
      </w:r>
      <w:r w:rsidRPr="004F0462">
        <w:rPr>
          <w:sz w:val="28"/>
          <w:szCs w:val="28"/>
        </w:rPr>
        <w:t xml:space="preserve"> «</w:t>
      </w:r>
      <w:r w:rsidR="00F76F5D" w:rsidRPr="004F0462">
        <w:rPr>
          <w:bCs/>
          <w:sz w:val="28"/>
          <w:szCs w:val="28"/>
        </w:rPr>
        <w:t>Крымское</w:t>
      </w:r>
      <w:r w:rsidR="00110718" w:rsidRPr="004F0462">
        <w:rPr>
          <w:bCs/>
          <w:sz w:val="28"/>
          <w:szCs w:val="28"/>
        </w:rPr>
        <w:t xml:space="preserve"> сельское поселение</w:t>
      </w:r>
      <w:r w:rsidRPr="004F0462">
        <w:rPr>
          <w:sz w:val="28"/>
          <w:szCs w:val="28"/>
        </w:rPr>
        <w:t>»</w:t>
      </w:r>
      <w:r w:rsidR="002A612B">
        <w:rPr>
          <w:sz w:val="28"/>
          <w:szCs w:val="28"/>
        </w:rPr>
        <w:t xml:space="preserve"> Мясниковского района</w:t>
      </w:r>
      <w:r w:rsidRPr="004F0462">
        <w:rPr>
          <w:sz w:val="28"/>
          <w:szCs w:val="28"/>
        </w:rPr>
        <w:t xml:space="preserve"> (далее – </w:t>
      </w:r>
      <w:r w:rsidR="00F76F5D" w:rsidRPr="004F0462">
        <w:rPr>
          <w:bCs/>
          <w:sz w:val="28"/>
          <w:szCs w:val="28"/>
        </w:rPr>
        <w:t>Крымское</w:t>
      </w:r>
      <w:r w:rsidR="00FF78B0" w:rsidRPr="004F0462">
        <w:rPr>
          <w:bCs/>
          <w:sz w:val="28"/>
          <w:szCs w:val="28"/>
        </w:rPr>
        <w:t xml:space="preserve"> сельское поселение</w:t>
      </w:r>
      <w:r w:rsidRPr="004F0462">
        <w:rPr>
          <w:sz w:val="28"/>
          <w:szCs w:val="28"/>
        </w:rPr>
        <w:t>) и разработаны в соответствии с Градостроительным кодексом Российской Федерации, Земельным кодексом Российской Федерации и иными нормативными правовыми актами Российской Федерации, нормативными правовыми актами Ростовской области</w:t>
      </w:r>
      <w:r w:rsidR="00FF78B0" w:rsidRPr="004F0462">
        <w:rPr>
          <w:sz w:val="28"/>
          <w:szCs w:val="28"/>
        </w:rPr>
        <w:t xml:space="preserve"> и Мясниковского района</w:t>
      </w:r>
      <w:r w:rsidRPr="004F0462">
        <w:rPr>
          <w:sz w:val="28"/>
          <w:szCs w:val="28"/>
        </w:rPr>
        <w:t xml:space="preserve">, Уставом </w:t>
      </w:r>
      <w:r w:rsidR="00F76F5D" w:rsidRPr="004F0462">
        <w:rPr>
          <w:bCs/>
          <w:sz w:val="28"/>
          <w:szCs w:val="28"/>
        </w:rPr>
        <w:t>Крымского</w:t>
      </w:r>
      <w:r w:rsidR="00FF78B0" w:rsidRPr="004F0462">
        <w:rPr>
          <w:bCs/>
          <w:sz w:val="28"/>
          <w:szCs w:val="28"/>
        </w:rPr>
        <w:t xml:space="preserve"> сельского поселения</w:t>
      </w:r>
      <w:r w:rsidRPr="004F0462">
        <w:rPr>
          <w:sz w:val="28"/>
          <w:szCs w:val="28"/>
        </w:rPr>
        <w:t>, в соответствии с положениями Генеральног</w:t>
      </w:r>
      <w:r w:rsidR="00F93BAB" w:rsidRPr="004F0462">
        <w:rPr>
          <w:sz w:val="28"/>
          <w:szCs w:val="28"/>
        </w:rPr>
        <w:t xml:space="preserve">о плана </w:t>
      </w:r>
      <w:r w:rsidR="00F76F5D" w:rsidRPr="004F0462">
        <w:rPr>
          <w:bCs/>
          <w:sz w:val="28"/>
          <w:szCs w:val="28"/>
        </w:rPr>
        <w:t>Крымского</w:t>
      </w:r>
      <w:r w:rsidR="00FF78B0" w:rsidRPr="004F0462">
        <w:rPr>
          <w:bCs/>
          <w:sz w:val="28"/>
          <w:szCs w:val="28"/>
        </w:rPr>
        <w:t xml:space="preserve"> сельского поселения</w:t>
      </w:r>
      <w:r w:rsidR="002A612B">
        <w:rPr>
          <w:bCs/>
          <w:sz w:val="28"/>
          <w:szCs w:val="28"/>
        </w:rPr>
        <w:t xml:space="preserve"> Мясниковского района</w:t>
      </w:r>
      <w:r w:rsidR="00FF78B0" w:rsidRPr="004F0462">
        <w:rPr>
          <w:sz w:val="28"/>
          <w:szCs w:val="28"/>
        </w:rPr>
        <w:t xml:space="preserve"> </w:t>
      </w:r>
      <w:r w:rsidRPr="004F0462">
        <w:rPr>
          <w:sz w:val="28"/>
          <w:szCs w:val="28"/>
        </w:rPr>
        <w:t xml:space="preserve">(далее – Генеральный план), а также с учетом положений иных правовых актов и документов, определяющих основные направления социально-экономического и градостроительного развития </w:t>
      </w:r>
      <w:r w:rsidR="00F76F5D" w:rsidRPr="004F0462">
        <w:rPr>
          <w:bCs/>
          <w:sz w:val="28"/>
          <w:szCs w:val="28"/>
        </w:rPr>
        <w:t>Крымского</w:t>
      </w:r>
      <w:r w:rsidR="00FF78B0" w:rsidRPr="004F0462">
        <w:rPr>
          <w:bCs/>
          <w:sz w:val="28"/>
          <w:szCs w:val="28"/>
        </w:rPr>
        <w:t xml:space="preserve"> сельского поселения</w:t>
      </w:r>
      <w:r w:rsidRPr="004F0462">
        <w:rPr>
          <w:sz w:val="28"/>
          <w:szCs w:val="28"/>
        </w:rPr>
        <w:t>, охраны его культурного наследия, окружающей среды и рационального использования природных ресурсов.</w:t>
      </w:r>
    </w:p>
    <w:p w:rsidR="002E1899" w:rsidRPr="004416DF" w:rsidRDefault="00070600" w:rsidP="002E1899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899" w:rsidRPr="004416DF">
        <w:rPr>
          <w:rFonts w:ascii="Times New Roman" w:hAnsi="Times New Roman"/>
          <w:sz w:val="28"/>
          <w:szCs w:val="28"/>
        </w:rPr>
        <w:t>. Правила разработаны в следующих целях:</w:t>
      </w:r>
    </w:p>
    <w:p w:rsidR="002E1899" w:rsidRPr="004416DF" w:rsidRDefault="002E1899" w:rsidP="002E1899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416DF">
        <w:rPr>
          <w:rFonts w:ascii="Times New Roman" w:hAnsi="Times New Roman"/>
          <w:sz w:val="28"/>
          <w:szCs w:val="28"/>
        </w:rPr>
        <w:t xml:space="preserve">1) создания условий для устойчивого развития территории </w:t>
      </w:r>
      <w:r w:rsidR="00F76F5D" w:rsidRPr="004416DF">
        <w:rPr>
          <w:rFonts w:ascii="Times New Roman" w:hAnsi="Times New Roman"/>
          <w:bCs/>
          <w:sz w:val="28"/>
          <w:szCs w:val="28"/>
        </w:rPr>
        <w:t>Крымского</w:t>
      </w:r>
      <w:r w:rsidR="00FF78B0" w:rsidRPr="004416D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4416DF">
        <w:rPr>
          <w:rFonts w:ascii="Times New Roman" w:hAnsi="Times New Roman"/>
          <w:sz w:val="28"/>
          <w:szCs w:val="28"/>
        </w:rPr>
        <w:t>, сохранения окружающей среды и объектов культурного наследия;</w:t>
      </w:r>
    </w:p>
    <w:p w:rsidR="002E1899" w:rsidRPr="004416DF" w:rsidRDefault="002E1899" w:rsidP="002E1899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416DF">
        <w:rPr>
          <w:rFonts w:ascii="Times New Roman" w:hAnsi="Times New Roman"/>
          <w:sz w:val="28"/>
          <w:szCs w:val="28"/>
        </w:rPr>
        <w:t xml:space="preserve">2) создания условий для планировки территорий </w:t>
      </w:r>
      <w:r w:rsidR="00F76F5D" w:rsidRPr="004416DF">
        <w:rPr>
          <w:rFonts w:ascii="Times New Roman" w:hAnsi="Times New Roman"/>
          <w:bCs/>
          <w:sz w:val="28"/>
          <w:szCs w:val="28"/>
        </w:rPr>
        <w:t>Крымского</w:t>
      </w:r>
      <w:r w:rsidR="00B05B75" w:rsidRPr="004416D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4416DF">
        <w:rPr>
          <w:rFonts w:ascii="Times New Roman" w:hAnsi="Times New Roman"/>
          <w:sz w:val="28"/>
          <w:szCs w:val="28"/>
        </w:rPr>
        <w:t>;</w:t>
      </w:r>
    </w:p>
    <w:p w:rsidR="002E1899" w:rsidRPr="004416DF" w:rsidRDefault="002E1899" w:rsidP="002E1899">
      <w:pPr>
        <w:pStyle w:val="ConsPlusNormal"/>
        <w:ind w:firstLine="709"/>
        <w:jc w:val="both"/>
        <w:outlineLvl w:val="1"/>
        <w:rPr>
          <w:rFonts w:ascii="Times New Roman" w:hAnsi="Times New Roman"/>
          <w:strike/>
          <w:sz w:val="28"/>
          <w:szCs w:val="28"/>
        </w:rPr>
      </w:pPr>
      <w:r w:rsidRPr="004416DF">
        <w:rPr>
          <w:rFonts w:ascii="Times New Roman" w:hAnsi="Times New Roman"/>
          <w:sz w:val="28"/>
          <w:szCs w:val="28"/>
        </w:rPr>
        <w:t xml:space="preserve">3) обеспечения прав и законных интересов физических и юридических лиц, в </w:t>
      </w:r>
      <w:r w:rsidRPr="004416DF">
        <w:rPr>
          <w:rFonts w:ascii="Times New Roman" w:hAnsi="Times New Roman"/>
          <w:sz w:val="28"/>
          <w:szCs w:val="28"/>
        </w:rPr>
        <w:lastRenderedPageBreak/>
        <w:t>том числе правообладателей земельных участков и объектов капитального строительства;</w:t>
      </w:r>
    </w:p>
    <w:p w:rsidR="002E1899" w:rsidRPr="004416DF" w:rsidRDefault="002E1899" w:rsidP="002E1899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416DF">
        <w:rPr>
          <w:rFonts w:ascii="Times New Roman" w:hAnsi="Times New Roman"/>
          <w:sz w:val="28"/>
          <w:szCs w:val="28"/>
        </w:rPr>
        <w:t>4) 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2E1899" w:rsidRPr="004416DF" w:rsidRDefault="00070600" w:rsidP="002E1899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E1899" w:rsidRPr="004416DF">
        <w:rPr>
          <w:rFonts w:ascii="Times New Roman" w:hAnsi="Times New Roman"/>
          <w:sz w:val="28"/>
          <w:szCs w:val="28"/>
        </w:rPr>
        <w:t xml:space="preserve">. Правила обязательны к исполнению всеми субъектами градостроительных отношений на территории </w:t>
      </w:r>
      <w:r w:rsidR="00F76F5D" w:rsidRPr="004416DF">
        <w:rPr>
          <w:rFonts w:ascii="Times New Roman" w:hAnsi="Times New Roman"/>
          <w:bCs/>
          <w:sz w:val="28"/>
          <w:szCs w:val="28"/>
        </w:rPr>
        <w:t>Крымского</w:t>
      </w:r>
      <w:r w:rsidR="00B05B75" w:rsidRPr="004416D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2E1899" w:rsidRPr="004416DF">
        <w:rPr>
          <w:rFonts w:ascii="Times New Roman" w:hAnsi="Times New Roman"/>
          <w:sz w:val="28"/>
          <w:szCs w:val="28"/>
        </w:rPr>
        <w:t xml:space="preserve">. </w:t>
      </w:r>
    </w:p>
    <w:p w:rsidR="002E1899" w:rsidRDefault="00070600" w:rsidP="002E1899">
      <w:pPr>
        <w:pStyle w:val="ConsPlusNormal"/>
        <w:ind w:firstLine="709"/>
        <w:jc w:val="both"/>
        <w:outlineLvl w:val="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1899" w:rsidRPr="004416DF">
        <w:rPr>
          <w:rFonts w:ascii="Times New Roman" w:hAnsi="Times New Roman"/>
          <w:sz w:val="28"/>
          <w:szCs w:val="28"/>
        </w:rPr>
        <w:t xml:space="preserve">. Правила в соответствии с Градостроительным кодексом Российской Федерации, Земельным кодексом Российской Федерации устанавливают порядок регулирования землепользования и застройки территории </w:t>
      </w:r>
      <w:r w:rsidR="00F76F5D" w:rsidRPr="004416DF">
        <w:rPr>
          <w:rFonts w:ascii="Times New Roman" w:hAnsi="Times New Roman"/>
          <w:bCs/>
          <w:sz w:val="28"/>
          <w:szCs w:val="28"/>
        </w:rPr>
        <w:t>Крымского</w:t>
      </w:r>
      <w:r w:rsidR="00B05B75" w:rsidRPr="004416D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2E1899" w:rsidRPr="004416DF">
        <w:rPr>
          <w:rFonts w:ascii="Times New Roman" w:hAnsi="Times New Roman"/>
          <w:sz w:val="28"/>
          <w:szCs w:val="28"/>
        </w:rPr>
        <w:t xml:space="preserve">, основанный на градостроительном зонировании – делении всей территории </w:t>
      </w:r>
      <w:r w:rsidR="00F76F5D" w:rsidRPr="004416DF">
        <w:rPr>
          <w:rFonts w:ascii="Times New Roman" w:hAnsi="Times New Roman"/>
          <w:bCs/>
          <w:sz w:val="28"/>
          <w:szCs w:val="28"/>
        </w:rPr>
        <w:t>Крымского</w:t>
      </w:r>
      <w:r w:rsidR="00B05B75" w:rsidRPr="004416D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2E1899" w:rsidRPr="004416DF">
        <w:rPr>
          <w:rFonts w:ascii="Times New Roman" w:hAnsi="Times New Roman"/>
          <w:sz w:val="28"/>
          <w:szCs w:val="28"/>
        </w:rPr>
        <w:t xml:space="preserve"> на территориальные зоны – и установлении для них градостроительных регламентов</w:t>
      </w:r>
      <w:r w:rsidR="002E1899" w:rsidRPr="004416DF">
        <w:rPr>
          <w:rFonts w:ascii="Times New Roman" w:hAnsi="Times New Roman"/>
          <w:i/>
          <w:sz w:val="28"/>
          <w:szCs w:val="28"/>
        </w:rPr>
        <w:t>.</w:t>
      </w:r>
    </w:p>
    <w:p w:rsidR="003D369F" w:rsidRPr="003D369F" w:rsidRDefault="003D369F" w:rsidP="003D369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A45152">
        <w:rPr>
          <w:rFonts w:eastAsia="Calibri"/>
          <w:sz w:val="28"/>
          <w:szCs w:val="28"/>
          <w:highlight w:val="green"/>
        </w:rPr>
        <w:t xml:space="preserve">5. Основным инструментом реализации градостроительной политики в сфере жилищного строительства на территории </w:t>
      </w:r>
      <w:r>
        <w:rPr>
          <w:rFonts w:eastAsia="Calibri"/>
          <w:sz w:val="28"/>
          <w:szCs w:val="28"/>
          <w:highlight w:val="green"/>
        </w:rPr>
        <w:t>Крымского сельского</w:t>
      </w:r>
      <w:r w:rsidRPr="00A45152">
        <w:rPr>
          <w:rFonts w:eastAsia="Calibri"/>
          <w:sz w:val="28"/>
          <w:szCs w:val="28"/>
          <w:highlight w:val="green"/>
        </w:rPr>
        <w:t xml:space="preserve"> поселения является комплексное развитие территорий</w:t>
      </w:r>
      <w:r>
        <w:rPr>
          <w:rFonts w:eastAsia="Calibri"/>
          <w:sz w:val="28"/>
          <w:szCs w:val="28"/>
          <w:highlight w:val="green"/>
        </w:rPr>
        <w:t xml:space="preserve"> (КРТ)</w:t>
      </w:r>
      <w:r w:rsidRPr="00A45152">
        <w:rPr>
          <w:rFonts w:eastAsia="Calibri"/>
          <w:sz w:val="28"/>
          <w:szCs w:val="28"/>
          <w:highlight w:val="green"/>
        </w:rPr>
        <w:t>.</w:t>
      </w:r>
    </w:p>
    <w:p w:rsidR="002E1899" w:rsidRPr="004416DF" w:rsidRDefault="002E1899" w:rsidP="002E1899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9637A" w:rsidRPr="004416DF" w:rsidRDefault="0049637A" w:rsidP="0049637A">
      <w:pPr>
        <w:ind w:firstLine="709"/>
        <w:jc w:val="both"/>
        <w:outlineLvl w:val="1"/>
        <w:rPr>
          <w:color w:val="000000" w:themeColor="text1"/>
          <w:sz w:val="28"/>
        </w:rPr>
      </w:pPr>
      <w:r w:rsidRPr="004416DF">
        <w:rPr>
          <w:b/>
          <w:color w:val="000000" w:themeColor="text1"/>
          <w:sz w:val="28"/>
        </w:rPr>
        <w:t>Статья 2.</w:t>
      </w:r>
      <w:r w:rsidRPr="004416DF">
        <w:rPr>
          <w:color w:val="000000" w:themeColor="text1"/>
          <w:sz w:val="28"/>
        </w:rPr>
        <w:t xml:space="preserve"> Основные понятия, используемые в Правилах</w:t>
      </w:r>
    </w:p>
    <w:p w:rsidR="0049637A" w:rsidRPr="004416DF" w:rsidRDefault="0049637A" w:rsidP="0049637A">
      <w:pPr>
        <w:ind w:firstLine="709"/>
        <w:jc w:val="both"/>
        <w:outlineLvl w:val="1"/>
        <w:rPr>
          <w:color w:val="000000" w:themeColor="text1"/>
          <w:sz w:val="28"/>
        </w:rPr>
      </w:pPr>
    </w:p>
    <w:p w:rsidR="0049637A" w:rsidRPr="004416DF" w:rsidRDefault="0049637A" w:rsidP="0049637A">
      <w:pPr>
        <w:ind w:firstLine="709"/>
        <w:jc w:val="both"/>
        <w:outlineLvl w:val="1"/>
        <w:rPr>
          <w:color w:val="000000" w:themeColor="text1"/>
          <w:sz w:val="28"/>
        </w:rPr>
      </w:pPr>
      <w:r w:rsidRPr="004416DF">
        <w:rPr>
          <w:color w:val="000000" w:themeColor="text1"/>
          <w:sz w:val="28"/>
        </w:rPr>
        <w:t xml:space="preserve">1. В Правилах используются понятия, значения которых установлены в Градостроительном кодексе Российской Федерации, Земельном кодексе Российской Федерации, федеральных законах и иных нормативных правовых актах Российской Федерации. </w:t>
      </w:r>
    </w:p>
    <w:p w:rsidR="00BC5508" w:rsidRPr="0006098E" w:rsidRDefault="00BC5508" w:rsidP="00BC5508">
      <w:pPr>
        <w:ind w:firstLine="709"/>
        <w:jc w:val="both"/>
        <w:outlineLvl w:val="1"/>
        <w:rPr>
          <w:color w:val="000000" w:themeColor="text1"/>
          <w:sz w:val="28"/>
        </w:rPr>
      </w:pPr>
      <w:r w:rsidRPr="0006098E">
        <w:rPr>
          <w:color w:val="000000" w:themeColor="text1"/>
          <w:sz w:val="28"/>
        </w:rPr>
        <w:t>2. Кроме того, с целью применения настоящих Правил используются следующие понятия: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Вспомогательные виды разрешенного использования – 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Высота здания, строения, сооружения – вертикальный размер, измеряемый от проектной отметки земли до верхней отметки самого высокого конструктивного элемента здания (парапет кровли; карниз, конек кровли, верх фронтона; купол);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Градостроительная деятельность –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комплексного развития территорий и их благоустройства;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Застроенный участок земли – участок, на котором расположены здания, строения, наземные, подземные и иные сооружения;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Индивидуальное жилищное строительство – форма обеспечения граждан жилищем путем строительства домов на праве частной собственности, выполняемого при непосредственном участии граждан или за их счет;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lastRenderedPageBreak/>
        <w:t>Коэффициент застройки (КЗ) – отношение площади, занятой под зданиями и сооружениями, к площади территории;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Коэффициент плотности застройки – отношение суммарной поэтажной площади зданий и сооружений к площади территории;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Минимальная площадь земельного участка – показатель наименьшей площади земельного участка, установленная градостроительными регламентами территориальных зон;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 xml:space="preserve">Минимальные размеры земельных участков – показатели наименьших линейных размеров земельных участков, установленные градостроительными регламентами территориальных зон; 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Многофункциональный объект капитального строительства (многофункциональный объект) – объект капитального строительства, включающий в себя два и (или) более видов разрешённого использования (кроме вспомогательных видов использования).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Незастроенный участок земли (свободный участок) – участок, на котором или под которым нет объектов капитального строительства (зданий, строений, сооружений);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Особо охраняемые природные территории – участки земли, водной поверхности и воздушного пространства над ними, где располагаются природные комплексы и объекты, объекты растительного и животного мира, естественные экологические системы,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Площадка для сбора мусора – специально выделенный участок территории, обустроенный для сбора твёрдых отходов потребления с целью последующего их удаления на специально отведённые места утилизации, должна быть обеспечена твердым покрытием, нормативным водоотведением и ограждением из непрозрачных конструкций, либо озеленения высотой не ниже верха установленных на данной площадке ёмкостей для сбора твёрдых отходов;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Площадка для торговли «с колёс» – специально выделенный участок территории, имеющий твёрдое покрытие и оборудованный для кратковременной стоянки автомобилей, с которых осуществляется торговля продовольственными и непродовольственными товарами непосредственно, либо через прилавок;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Правила землепользования и застройки – документ градостроительного зонирования, который утверждается нормативными правовыми актами органов власти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Процент застройки участка – процентное соотношение суммарной площади земельного участка, которая может быть застроена, и общей площади земельного участка;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 xml:space="preserve">Строения и сооружения вспомогательного использования – любые постройки, за исключением основного здания, которые предназначены для </w:t>
      </w:r>
      <w:r w:rsidRPr="00D56DF3">
        <w:rPr>
          <w:rFonts w:ascii="Times New Roman" w:hAnsi="Times New Roman"/>
          <w:color w:val="000000" w:themeColor="text1"/>
          <w:sz w:val="28"/>
        </w:rPr>
        <w:lastRenderedPageBreak/>
        <w:t>обслуживания основного здания либо имеют вспомогательный характер (в том числе дворовые сооружения, бани, сараи, навесы и другие);</w:t>
      </w:r>
    </w:p>
    <w:p w:rsidR="00532457" w:rsidRPr="00D56DF3" w:rsidRDefault="00532457" w:rsidP="00532457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D56DF3">
        <w:rPr>
          <w:rFonts w:ascii="Times New Roman" w:hAnsi="Times New Roman"/>
          <w:color w:val="000000" w:themeColor="text1"/>
          <w:sz w:val="28"/>
        </w:rPr>
        <w:t>Технические условия – информация о технических условиях подключения объектов капитального строительства к сетям инженерно-технического обеспечения.</w:t>
      </w:r>
    </w:p>
    <w:p w:rsidR="00F53302" w:rsidRPr="004416DF" w:rsidRDefault="00F53302" w:rsidP="00532457">
      <w:pPr>
        <w:pStyle w:val="ae"/>
        <w:rPr>
          <w:rFonts w:ascii="Times New Roman" w:hAnsi="Times New Roman" w:cs="Times New Roman"/>
          <w:b/>
          <w:bCs/>
          <w:color w:val="000000" w:themeColor="text1"/>
          <w:sz w:val="28"/>
        </w:rPr>
      </w:pPr>
    </w:p>
    <w:p w:rsidR="0049637A" w:rsidRPr="004416DF" w:rsidRDefault="0049637A" w:rsidP="0049637A"/>
    <w:p w:rsidR="00DA7C23" w:rsidRPr="004416DF" w:rsidRDefault="00F53302" w:rsidP="00F53302">
      <w:pPr>
        <w:pStyle w:val="21"/>
        <w:ind w:firstLine="709"/>
        <w:rPr>
          <w:rFonts w:ascii="Times New Roman" w:hAnsi="Times New Roman"/>
          <w:b/>
          <w:bCs/>
        </w:rPr>
      </w:pPr>
      <w:r w:rsidRPr="004416DF">
        <w:rPr>
          <w:rFonts w:ascii="Times New Roman" w:hAnsi="Times New Roman"/>
          <w:b/>
          <w:bCs/>
          <w:color w:val="000000" w:themeColor="text1"/>
        </w:rPr>
        <w:t>Статья 3</w:t>
      </w:r>
      <w:r w:rsidR="00DA7C23" w:rsidRPr="004416DF">
        <w:rPr>
          <w:rFonts w:ascii="Times New Roman" w:hAnsi="Times New Roman"/>
          <w:b/>
          <w:bCs/>
        </w:rPr>
        <w:t>. Открытость и доступность информации о Правилах</w:t>
      </w:r>
    </w:p>
    <w:p w:rsidR="00DA7C23" w:rsidRPr="004416DF" w:rsidRDefault="00DA7C23" w:rsidP="002E1899">
      <w:pPr>
        <w:pStyle w:val="21"/>
        <w:ind w:firstLine="709"/>
        <w:rPr>
          <w:rFonts w:ascii="Times New Roman" w:hAnsi="Times New Roman"/>
          <w:b/>
          <w:bCs/>
        </w:rPr>
      </w:pPr>
    </w:p>
    <w:p w:rsidR="00DA7C23" w:rsidRPr="004416DF" w:rsidRDefault="00DA7C23" w:rsidP="00A14E7D">
      <w:pPr>
        <w:pStyle w:val="af1"/>
        <w:numPr>
          <w:ilvl w:val="1"/>
          <w:numId w:val="3"/>
        </w:numPr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Настоящие Правила,</w:t>
      </w:r>
      <w:r w:rsidR="002E2575" w:rsidRPr="004416DF">
        <w:rPr>
          <w:sz w:val="28"/>
          <w:szCs w:val="28"/>
        </w:rPr>
        <w:t xml:space="preserve"> иная</w:t>
      </w:r>
      <w:r w:rsidRPr="004416DF">
        <w:rPr>
          <w:sz w:val="28"/>
          <w:szCs w:val="28"/>
        </w:rPr>
        <w:t xml:space="preserve"> градостроительная документация </w:t>
      </w:r>
      <w:r w:rsidR="00F76F5D" w:rsidRPr="004416DF">
        <w:rPr>
          <w:sz w:val="28"/>
          <w:szCs w:val="28"/>
        </w:rPr>
        <w:t>Крымского</w:t>
      </w:r>
      <w:r w:rsidRPr="004416DF">
        <w:rPr>
          <w:sz w:val="28"/>
          <w:szCs w:val="28"/>
        </w:rPr>
        <w:t xml:space="preserve"> сельского поселения, документация о застройке территории поселения являются открытыми для физических и юридических лиц.</w:t>
      </w:r>
    </w:p>
    <w:p w:rsidR="002E2575" w:rsidRPr="004416DF" w:rsidRDefault="00F42BC8" w:rsidP="00A14E7D">
      <w:pPr>
        <w:pStyle w:val="af1"/>
        <w:numPr>
          <w:ilvl w:val="1"/>
          <w:numId w:val="3"/>
        </w:numPr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Правительство Ростовской области обеспечивает возможность ознакомления с Правилами путем официального опубликования решения об утверждении Правил в установленном законодательством порядке.</w:t>
      </w:r>
    </w:p>
    <w:p w:rsidR="00F42BC8" w:rsidRPr="004416DF" w:rsidRDefault="00F42BC8" w:rsidP="00A14E7D">
      <w:pPr>
        <w:pStyle w:val="af1"/>
        <w:numPr>
          <w:ilvl w:val="1"/>
          <w:numId w:val="3"/>
        </w:numPr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Министерство строительства РО обеспечивает возможность ознакомления с Правилами путем:</w:t>
      </w:r>
    </w:p>
    <w:p w:rsidR="00F42BC8" w:rsidRPr="004416DF" w:rsidRDefault="00F42BC8" w:rsidP="005A3EAB">
      <w:pPr>
        <w:pStyle w:val="af1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– размещения Правил на официальном сайте министерства строительства РО в сети «Интернет»;</w:t>
      </w:r>
    </w:p>
    <w:p w:rsidR="005A3EAB" w:rsidRPr="004416DF" w:rsidRDefault="005A3EAB" w:rsidP="005A3EAB">
      <w:pPr>
        <w:pStyle w:val="af1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– обеспечения размещения Правил на официальном сайте Федеральной государственной информационной системы территориального планирования в порядке, установленном законодательством;</w:t>
      </w:r>
    </w:p>
    <w:p w:rsidR="00F42BC8" w:rsidRPr="004416DF" w:rsidRDefault="00F42BC8" w:rsidP="005A3EAB">
      <w:pPr>
        <w:pStyle w:val="af1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– обеспечения предоставления информации, характеризующей условия землепользования и застройки применительно к отдельным земельным участкам</w:t>
      </w:r>
      <w:r w:rsidR="0007366E" w:rsidRPr="004416DF">
        <w:rPr>
          <w:sz w:val="28"/>
          <w:szCs w:val="28"/>
        </w:rPr>
        <w:t>, в том числе с использованием сведений, содержащихся в Государственной информационной системы обеспечения градостроительной деятельности Ростовской области</w:t>
      </w:r>
      <w:r w:rsidR="005A3EAB" w:rsidRPr="004416DF">
        <w:rPr>
          <w:sz w:val="28"/>
          <w:szCs w:val="28"/>
        </w:rPr>
        <w:t>, в порядке, установленном законодательством</w:t>
      </w:r>
      <w:r w:rsidR="0007366E" w:rsidRPr="004416DF">
        <w:rPr>
          <w:sz w:val="28"/>
          <w:szCs w:val="28"/>
        </w:rPr>
        <w:t>.</w:t>
      </w:r>
    </w:p>
    <w:p w:rsidR="00781DDD" w:rsidRDefault="00781DDD" w:rsidP="00781DDD">
      <w:pPr>
        <w:pStyle w:val="af1"/>
        <w:numPr>
          <w:ilvl w:val="1"/>
          <w:numId w:val="3"/>
        </w:numPr>
        <w:tabs>
          <w:tab w:val="left" w:pos="851"/>
        </w:tabs>
        <w:spacing w:after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F4629B">
        <w:rPr>
          <w:color w:val="000000" w:themeColor="text1"/>
          <w:sz w:val="28"/>
          <w:szCs w:val="28"/>
        </w:rPr>
        <w:t>Администрация Мясниковского района обеспечивает возможность</w:t>
      </w:r>
      <w:r>
        <w:rPr>
          <w:color w:val="000000" w:themeColor="text1"/>
          <w:sz w:val="28"/>
          <w:szCs w:val="28"/>
        </w:rPr>
        <w:t xml:space="preserve"> ознакомления с Правилами путем </w:t>
      </w:r>
      <w:r w:rsidRPr="002301FB">
        <w:rPr>
          <w:color w:val="000000" w:themeColor="text1"/>
          <w:sz w:val="28"/>
          <w:szCs w:val="28"/>
        </w:rPr>
        <w:t>размещения Правил на официальном сайте Администрации Мясниковского района в сети Интернет</w:t>
      </w:r>
      <w:r>
        <w:rPr>
          <w:color w:val="000000" w:themeColor="text1"/>
          <w:sz w:val="28"/>
          <w:szCs w:val="28"/>
        </w:rPr>
        <w:t>.</w:t>
      </w:r>
    </w:p>
    <w:p w:rsidR="00316E8B" w:rsidRPr="004416DF" w:rsidRDefault="00DA7C23" w:rsidP="001A054B">
      <w:pPr>
        <w:pStyle w:val="af1"/>
        <w:numPr>
          <w:ilvl w:val="1"/>
          <w:numId w:val="3"/>
        </w:numPr>
        <w:tabs>
          <w:tab w:val="left" w:pos="360"/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Граждане имеют право участвовать в принятии решений по вопросам землепользования и застройки сельского поселения в соответствии с действующим законодательством РФ, Ростовской области, нормативными правовыми актами органов местного самоуправления Мясниковского района</w:t>
      </w:r>
      <w:r w:rsidRPr="004416DF">
        <w:rPr>
          <w:b/>
          <w:sz w:val="28"/>
          <w:szCs w:val="28"/>
        </w:rPr>
        <w:t xml:space="preserve"> </w:t>
      </w:r>
      <w:r w:rsidRPr="004416DF">
        <w:rPr>
          <w:sz w:val="28"/>
          <w:szCs w:val="28"/>
        </w:rPr>
        <w:t xml:space="preserve">и </w:t>
      </w:r>
      <w:r w:rsidR="00F76F5D" w:rsidRPr="004416DF">
        <w:rPr>
          <w:sz w:val="28"/>
          <w:szCs w:val="28"/>
        </w:rPr>
        <w:t>Крымского</w:t>
      </w:r>
      <w:r w:rsidR="0075481C" w:rsidRPr="004416DF">
        <w:rPr>
          <w:sz w:val="28"/>
          <w:szCs w:val="28"/>
        </w:rPr>
        <w:t xml:space="preserve"> сельского поселения</w:t>
      </w:r>
      <w:r w:rsidRPr="004416DF">
        <w:rPr>
          <w:sz w:val="28"/>
          <w:szCs w:val="28"/>
        </w:rPr>
        <w:t>.</w:t>
      </w:r>
    </w:p>
    <w:p w:rsidR="001A054B" w:rsidRPr="004416DF" w:rsidRDefault="001A054B" w:rsidP="001A054B">
      <w:pPr>
        <w:pStyle w:val="af1"/>
        <w:tabs>
          <w:tab w:val="left" w:pos="360"/>
          <w:tab w:val="left" w:pos="851"/>
        </w:tabs>
        <w:spacing w:after="0"/>
        <w:ind w:left="709"/>
        <w:contextualSpacing/>
        <w:jc w:val="both"/>
        <w:rPr>
          <w:sz w:val="28"/>
          <w:szCs w:val="28"/>
        </w:rPr>
      </w:pPr>
    </w:p>
    <w:p w:rsidR="001C20B4" w:rsidRPr="004416DF" w:rsidRDefault="001C20B4" w:rsidP="001C20B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416DF">
        <w:rPr>
          <w:b/>
          <w:bCs/>
          <w:sz w:val="28"/>
          <w:szCs w:val="28"/>
        </w:rPr>
        <w:t>Статья 4.</w:t>
      </w:r>
      <w:r w:rsidRPr="004416DF">
        <w:rPr>
          <w:sz w:val="28"/>
          <w:szCs w:val="28"/>
        </w:rPr>
        <w:t xml:space="preserve"> Полномочия Правительства Ростовской области, уполномоченных им исполнительных органов Ростовской области и коллегиальных органов в области регулирования отношений по вопросам землепользования и застройки</w:t>
      </w:r>
    </w:p>
    <w:p w:rsidR="001C20B4" w:rsidRPr="004416DF" w:rsidRDefault="001C20B4" w:rsidP="001C20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17A8" w:rsidRPr="004416DF" w:rsidRDefault="007417A8" w:rsidP="007417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1. К полномочиям Правительства Ростовской области в области регулирования отношений по вопросам землепользования и застройки относятся:</w:t>
      </w:r>
    </w:p>
    <w:p w:rsidR="007417A8" w:rsidRPr="004416DF" w:rsidRDefault="007417A8" w:rsidP="007417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1) принятие решений о подготовке проекта Правил, принятие решений о подготовке проектов о внесении изменений в Правила, а также утверждение Правил, утверждение изменений в Правила, за исключением полномочий по организации и </w:t>
      </w:r>
      <w:r w:rsidRPr="004416DF">
        <w:rPr>
          <w:sz w:val="28"/>
          <w:szCs w:val="28"/>
        </w:rPr>
        <w:lastRenderedPageBreak/>
        <w:t>проведению общественных обсуждений или публичных слушаний;</w:t>
      </w:r>
    </w:p>
    <w:p w:rsidR="007417A8" w:rsidRPr="004416DF" w:rsidRDefault="007417A8" w:rsidP="007417A8">
      <w:pPr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2) принятие решений о комплексном развитии территорий в случаях, указанных в </w:t>
      </w:r>
      <w:hyperlink r:id="rId6" w:history="1">
        <w:r w:rsidRPr="004416DF">
          <w:rPr>
            <w:rStyle w:val="a5"/>
            <w:color w:val="auto"/>
            <w:sz w:val="28"/>
          </w:rPr>
          <w:t>пункте 3 части 2 статьи 66</w:t>
        </w:r>
      </w:hyperlink>
      <w:r w:rsidRPr="004416DF">
        <w:rPr>
          <w:sz w:val="28"/>
          <w:szCs w:val="28"/>
        </w:rPr>
        <w:t xml:space="preserve"> Градостроительного кодекса Российской Федерации, проведение торгов (конкурса или аукциона) в целях заключения договора о комплексном развитии территории, заключение договора о комплексном развитии территории;</w:t>
      </w:r>
    </w:p>
    <w:p w:rsidR="007417A8" w:rsidRPr="004416DF" w:rsidRDefault="007417A8" w:rsidP="007417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3) иные полномочия в соответствии с действующим законодательством.</w:t>
      </w:r>
    </w:p>
    <w:p w:rsidR="007417A8" w:rsidRPr="0037444E" w:rsidRDefault="007417A8" w:rsidP="007417A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416DF">
        <w:rPr>
          <w:sz w:val="28"/>
          <w:szCs w:val="28"/>
        </w:rPr>
        <w:t xml:space="preserve">2. </w:t>
      </w:r>
      <w:r w:rsidRPr="004416DF">
        <w:rPr>
          <w:sz w:val="28"/>
        </w:rPr>
        <w:t>Комиссия по вопросам градостроительной деятельности при Правительстве Ростовской области</w:t>
      </w:r>
      <w:r w:rsidRPr="004416DF">
        <w:rPr>
          <w:sz w:val="28"/>
          <w:szCs w:val="28"/>
        </w:rPr>
        <w:t xml:space="preserve"> (далее – Комиссия) </w:t>
      </w:r>
      <w:r w:rsidRPr="004416DF">
        <w:rPr>
          <w:sz w:val="28"/>
        </w:rPr>
        <w:t xml:space="preserve">является совещательным коллегиальным органом, созданным в целях обеспечения единообразия подходов по реализации политики в сфере градостроительной деятельности, координации деятельности исполнительных органов Ростовской области, а также обеспечения взаимодействия исполнительных органов Ростовской области с органами местного самоуправления при реализации полномочий органов местного самоуправления городских округов «Город Ростов-на-Дону», «Город Батайск», муниципальных районов «Аксайский район», «Мясниковский район», городского и сельских поселений в их составе в области территориального планирования, градостроительного зонирования и планировки территории, перераспределенных Областным законом от 28.12.2024 № 251-ЗС «О перераспределении отдельных полномочий между органами местного </w:t>
      </w:r>
      <w:r w:rsidRPr="0037444E">
        <w:rPr>
          <w:sz w:val="28"/>
        </w:rPr>
        <w:t>самоуправления и органами государственной власти Ростовской области»</w:t>
      </w:r>
      <w:r w:rsidRPr="0037444E">
        <w:rPr>
          <w:sz w:val="28"/>
          <w:szCs w:val="28"/>
        </w:rPr>
        <w:t>.</w:t>
      </w:r>
    </w:p>
    <w:p w:rsidR="008576A5" w:rsidRPr="0037444E" w:rsidRDefault="008576A5" w:rsidP="00857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44E">
        <w:rPr>
          <w:color w:val="000000" w:themeColor="text1"/>
          <w:sz w:val="28"/>
        </w:rPr>
        <w:t xml:space="preserve">2.1. Состав </w:t>
      </w:r>
      <w:r w:rsidRPr="0037444E">
        <w:rPr>
          <w:sz w:val="28"/>
          <w:szCs w:val="28"/>
        </w:rPr>
        <w:t>Комиссии, Положение о Комиссии (задачи, права и регламент работы Комиссии) регулируются постановлением Правительства Ростовской области.</w:t>
      </w:r>
    </w:p>
    <w:p w:rsidR="008576A5" w:rsidRPr="0037444E" w:rsidRDefault="008576A5" w:rsidP="00857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44E">
        <w:rPr>
          <w:color w:val="000000" w:themeColor="text1"/>
          <w:sz w:val="28"/>
        </w:rPr>
        <w:t xml:space="preserve">2.2. </w:t>
      </w:r>
      <w:r w:rsidRPr="0037444E">
        <w:rPr>
          <w:sz w:val="28"/>
          <w:szCs w:val="28"/>
        </w:rPr>
        <w:t xml:space="preserve">К полномочиям </w:t>
      </w:r>
      <w:r w:rsidRPr="0037444E">
        <w:rPr>
          <w:sz w:val="28"/>
        </w:rPr>
        <w:t xml:space="preserve">Комиссии </w:t>
      </w:r>
      <w:r w:rsidRPr="0037444E">
        <w:rPr>
          <w:sz w:val="28"/>
          <w:szCs w:val="28"/>
        </w:rPr>
        <w:t>в области регулирования отношений по вопросам землепользования и застройки отно</w:t>
      </w:r>
      <w:bookmarkStart w:id="0" w:name="p0"/>
      <w:bookmarkEnd w:id="0"/>
      <w:r w:rsidRPr="0037444E">
        <w:rPr>
          <w:sz w:val="28"/>
          <w:szCs w:val="28"/>
        </w:rPr>
        <w:t>сится рассмотрение вопросов о подготовке Правил, внесении в них изменений, а также иные полномочия в соответствии с действующим законодательством.</w:t>
      </w:r>
    </w:p>
    <w:p w:rsidR="0095673E" w:rsidRPr="004416DF" w:rsidRDefault="007417A8" w:rsidP="0095673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7444E">
        <w:rPr>
          <w:sz w:val="28"/>
          <w:szCs w:val="28"/>
        </w:rPr>
        <w:t xml:space="preserve">3. </w:t>
      </w:r>
      <w:r w:rsidR="0095673E" w:rsidRPr="0037444E">
        <w:rPr>
          <w:color w:val="000000" w:themeColor="text1"/>
          <w:sz w:val="28"/>
          <w:szCs w:val="28"/>
        </w:rPr>
        <w:t>Министерство строительства, архитектуры и территориального развития Ростовской области (далее – министерство строительства РО) в области регулирования отношений по вопросам землепользования</w:t>
      </w:r>
      <w:r w:rsidR="0095673E" w:rsidRPr="004416DF">
        <w:rPr>
          <w:color w:val="000000" w:themeColor="text1"/>
          <w:sz w:val="28"/>
          <w:szCs w:val="28"/>
        </w:rPr>
        <w:t xml:space="preserve"> и застройки осуществляет полномочия, предусмотренные постановлением Правительства Ростовской области от 17.02.2025 № 104 «Об уполномоченных органах».</w:t>
      </w:r>
    </w:p>
    <w:p w:rsidR="007417A8" w:rsidRPr="004416DF" w:rsidRDefault="007417A8" w:rsidP="009567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4. Министерство имущественных и земельных отношений, финансового оздоровления предприятий, организаций Ростовской области в области осуществляет полномочия в области регулирования отношений по вопросам землепользования и застройки, предусмотренные постановлением Правительства Ростовской области от 17.02.2025 № 104 «Об уполномоченных органах».</w:t>
      </w:r>
    </w:p>
    <w:p w:rsidR="007417A8" w:rsidRPr="004416DF" w:rsidRDefault="007417A8" w:rsidP="007417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5. Комиссия по вопросам градостроительного зонирования является постоянно действующим коллегиальным органом при министерстве строительства РО.</w:t>
      </w:r>
    </w:p>
    <w:p w:rsidR="007417A8" w:rsidRPr="004416DF" w:rsidRDefault="007417A8" w:rsidP="007417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5.1. Порядок деятельности комиссии по вопросам градостроительного зонирования определяется нормативным правовым актом министерства строительства РО.</w:t>
      </w:r>
    </w:p>
    <w:p w:rsidR="007417A8" w:rsidRPr="004416DF" w:rsidRDefault="007417A8" w:rsidP="007417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5.2. К полномочиям комиссии по вопросам градостроительного зонирования  в области регулирования отношений по вопросам землепользования и застройки относятся:</w:t>
      </w:r>
    </w:p>
    <w:p w:rsidR="00861EA5" w:rsidRPr="004416DF" w:rsidRDefault="00861EA5" w:rsidP="00861EA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416DF">
        <w:rPr>
          <w:color w:val="000000" w:themeColor="text1"/>
          <w:sz w:val="28"/>
          <w:szCs w:val="28"/>
        </w:rPr>
        <w:lastRenderedPageBreak/>
        <w:t xml:space="preserve">1) рассмотрение вопросов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</w:t>
      </w:r>
      <w:r w:rsidRPr="004416DF">
        <w:rPr>
          <w:sz w:val="28"/>
          <w:szCs w:val="28"/>
        </w:rPr>
        <w:t>(кроме разрешения на условно разрешенный вид использования земельного участка или объекта капитального строительства в целях строительства объектов индивидуального жилищного строительства, садовых домов)</w:t>
      </w:r>
      <w:r w:rsidRPr="004416DF">
        <w:rPr>
          <w:color w:val="000000" w:themeColor="text1"/>
          <w:sz w:val="28"/>
          <w:szCs w:val="28"/>
        </w:rPr>
        <w:t>;</w:t>
      </w:r>
    </w:p>
    <w:p w:rsidR="00861EA5" w:rsidRPr="004416DF" w:rsidRDefault="00861EA5" w:rsidP="00861EA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2) рассмотрение вопросов о 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(</w:t>
      </w:r>
      <w:r w:rsidRPr="004416DF">
        <w:rPr>
          <w:sz w:val="28"/>
          <w:szCs w:val="28"/>
        </w:rPr>
        <w:t>кроме разрешения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в целях строительства объектов индивидуального жилищного строительства, садовых домов)</w:t>
      </w:r>
      <w:r w:rsidRPr="004416DF">
        <w:rPr>
          <w:color w:val="000000" w:themeColor="text1"/>
          <w:sz w:val="28"/>
          <w:szCs w:val="28"/>
        </w:rPr>
        <w:t>;</w:t>
      </w:r>
    </w:p>
    <w:p w:rsidR="007417A8" w:rsidRPr="004416DF" w:rsidRDefault="007417A8" w:rsidP="007417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3) иные полномочия в соответствии с действующим законодательством.</w:t>
      </w:r>
    </w:p>
    <w:p w:rsidR="00316E8B" w:rsidRPr="004416DF" w:rsidRDefault="00316E8B" w:rsidP="00BF03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054B" w:rsidRPr="004416DF" w:rsidRDefault="001A054B" w:rsidP="001A054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 w:rsidRPr="004416DF">
        <w:rPr>
          <w:b/>
          <w:bCs/>
          <w:color w:val="000000" w:themeColor="text1"/>
          <w:sz w:val="28"/>
          <w:szCs w:val="28"/>
        </w:rPr>
        <w:t>Статья 5.</w:t>
      </w:r>
      <w:r w:rsidRPr="004416DF">
        <w:rPr>
          <w:b/>
          <w:color w:val="000000" w:themeColor="text1"/>
          <w:sz w:val="28"/>
          <w:szCs w:val="28"/>
        </w:rPr>
        <w:t xml:space="preserve"> </w:t>
      </w:r>
      <w:r w:rsidRPr="004416DF">
        <w:rPr>
          <w:color w:val="000000" w:themeColor="text1"/>
          <w:sz w:val="28"/>
          <w:szCs w:val="28"/>
        </w:rPr>
        <w:t>Полномочия органов местного самоуправления Мясниковского района в области регулирования отношений по вопросам землепользования</w:t>
      </w:r>
      <w:r w:rsidRPr="004416DF">
        <w:rPr>
          <w:color w:val="000000" w:themeColor="text1"/>
          <w:sz w:val="28"/>
          <w:szCs w:val="28"/>
        </w:rPr>
        <w:br/>
        <w:t>и застройки</w:t>
      </w:r>
    </w:p>
    <w:p w:rsidR="001A054B" w:rsidRPr="004416DF" w:rsidRDefault="001A054B" w:rsidP="001A054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</w:p>
    <w:p w:rsidR="00DE28FF" w:rsidRPr="004416DF" w:rsidRDefault="00DE28FF" w:rsidP="00DE28F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416DF">
        <w:rPr>
          <w:color w:val="000000"/>
          <w:sz w:val="28"/>
          <w:szCs w:val="28"/>
        </w:rPr>
        <w:t xml:space="preserve">К полномочиям </w:t>
      </w:r>
      <w:r w:rsidRPr="004416DF">
        <w:rPr>
          <w:color w:val="000000" w:themeColor="text1"/>
          <w:sz w:val="28"/>
          <w:szCs w:val="28"/>
        </w:rPr>
        <w:t>органов местного самоуправления Мясниковского района в области регулирования отношений по вопросам землепользования и застройки относятся:</w:t>
      </w:r>
    </w:p>
    <w:p w:rsidR="0095673E" w:rsidRPr="004416DF" w:rsidRDefault="0095673E" w:rsidP="009567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416DF">
        <w:rPr>
          <w:color w:val="000000"/>
          <w:sz w:val="28"/>
          <w:szCs w:val="28"/>
        </w:rPr>
        <w:t>- организация и проведение общественных обсуждений или публичных слушаний;</w:t>
      </w:r>
    </w:p>
    <w:p w:rsidR="0095673E" w:rsidRPr="004416DF" w:rsidRDefault="0095673E" w:rsidP="009567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416DF">
        <w:rPr>
          <w:color w:val="000000"/>
          <w:sz w:val="28"/>
          <w:szCs w:val="28"/>
        </w:rPr>
        <w:t>- управление и распоряжение землями, находящимися в муниципальной собственности, а также земельными участками, государственная собственность на которые не разграничена, в случаях, не относящихся к полномочиям министерства имущественных и земельных отношений, финансового оздоровления предприятий, организаций Ростовской области;</w:t>
      </w:r>
    </w:p>
    <w:p w:rsidR="0095673E" w:rsidRPr="004416DF" w:rsidRDefault="0095673E" w:rsidP="0095673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- принятие решений о подготовке документации по планировке территории, предусматривающей размещение линейных объектов, а также обеспечение подготовки и утверждение такой документации;</w:t>
      </w:r>
    </w:p>
    <w:p w:rsidR="0095673E" w:rsidRPr="004416DF" w:rsidRDefault="0095673E" w:rsidP="0095673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- утверждение проектов межевания территории, решения о подготовке которых в целях определения местоположения границ образуемых и изменяемых земельных участков приняты до 01.01.2025;</w:t>
      </w:r>
    </w:p>
    <w:p w:rsidR="0095673E" w:rsidRPr="004416DF" w:rsidRDefault="0095673E" w:rsidP="009567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416DF">
        <w:rPr>
          <w:color w:val="000000"/>
          <w:sz w:val="28"/>
          <w:szCs w:val="28"/>
        </w:rPr>
        <w:t>- принятия решений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целях строительства объектов индивидуального жилищного строительства, садовых домов;</w:t>
      </w:r>
    </w:p>
    <w:p w:rsidR="0095673E" w:rsidRPr="004416DF" w:rsidRDefault="0095673E" w:rsidP="009567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416DF">
        <w:rPr>
          <w:color w:val="000000"/>
          <w:sz w:val="28"/>
          <w:szCs w:val="28"/>
        </w:rPr>
        <w:t>- принятия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в целях строительства объектов индивидуального жилищного строительства, садовых домов;</w:t>
      </w:r>
    </w:p>
    <w:p w:rsidR="0095673E" w:rsidRPr="004416DF" w:rsidRDefault="0095673E" w:rsidP="0095673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416DF">
        <w:rPr>
          <w:color w:val="000000"/>
          <w:sz w:val="28"/>
          <w:szCs w:val="28"/>
        </w:rPr>
        <w:t>- иные полномочия в соответствии с действующим законодательством.</w:t>
      </w:r>
    </w:p>
    <w:p w:rsidR="002E1899" w:rsidRPr="004416DF" w:rsidRDefault="002E1899" w:rsidP="001C20B4">
      <w:pPr>
        <w:widowControl w:val="0"/>
        <w:autoSpaceDE w:val="0"/>
        <w:autoSpaceDN w:val="0"/>
        <w:adjustRightInd w:val="0"/>
        <w:outlineLvl w:val="2"/>
        <w:rPr>
          <w:b/>
          <w:bCs/>
          <w:sz w:val="28"/>
          <w:szCs w:val="28"/>
        </w:rPr>
      </w:pPr>
    </w:p>
    <w:p w:rsidR="0095673E" w:rsidRPr="004416DF" w:rsidRDefault="0095673E" w:rsidP="001C20B4">
      <w:pPr>
        <w:widowControl w:val="0"/>
        <w:autoSpaceDE w:val="0"/>
        <w:autoSpaceDN w:val="0"/>
        <w:adjustRightInd w:val="0"/>
        <w:outlineLvl w:val="2"/>
        <w:rPr>
          <w:b/>
          <w:bCs/>
          <w:sz w:val="28"/>
          <w:szCs w:val="28"/>
        </w:rPr>
      </w:pPr>
    </w:p>
    <w:p w:rsidR="002E1899" w:rsidRPr="004416DF" w:rsidRDefault="002E1899" w:rsidP="002E189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 w:rsidRPr="004416DF">
        <w:rPr>
          <w:b/>
          <w:bCs/>
          <w:sz w:val="28"/>
          <w:szCs w:val="28"/>
        </w:rPr>
        <w:t>Глава 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2E1899" w:rsidRPr="004416DF" w:rsidRDefault="002E1899" w:rsidP="002E1899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</w:p>
    <w:p w:rsidR="002E1899" w:rsidRPr="004416DF" w:rsidRDefault="00F2345B" w:rsidP="002E18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16DF">
        <w:rPr>
          <w:b/>
          <w:bCs/>
          <w:sz w:val="28"/>
          <w:szCs w:val="28"/>
        </w:rPr>
        <w:t>Статья 6</w:t>
      </w:r>
      <w:r w:rsidR="002E1899" w:rsidRPr="004416DF">
        <w:rPr>
          <w:b/>
          <w:bCs/>
          <w:sz w:val="28"/>
          <w:szCs w:val="28"/>
        </w:rPr>
        <w:t>.</w:t>
      </w:r>
      <w:r w:rsidR="002E1899" w:rsidRPr="004416DF">
        <w:rPr>
          <w:sz w:val="28"/>
          <w:szCs w:val="28"/>
        </w:rPr>
        <w:t xml:space="preserve"> Общие положения об изменении видов разрешенного использования земельных участков и объектов капитального строительства</w:t>
      </w:r>
    </w:p>
    <w:p w:rsidR="002E1899" w:rsidRPr="004416DF" w:rsidRDefault="002E1899" w:rsidP="002E18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4985" w:rsidRPr="003D369F" w:rsidRDefault="00144985" w:rsidP="00144985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sz w:val="28"/>
          <w:szCs w:val="28"/>
        </w:rPr>
      </w:pPr>
      <w:r w:rsidRPr="003D369F">
        <w:rPr>
          <w:rFonts w:eastAsia="Calibri"/>
          <w:sz w:val="28"/>
          <w:szCs w:val="28"/>
        </w:rPr>
        <w:t>Установление и изменение, выбор видов разрешенного использования, использование земельных участков в соответствии с видами разрешенного использования регулируются Земельным кодексом Российской Федерации.</w:t>
      </w:r>
    </w:p>
    <w:p w:rsidR="00462BD4" w:rsidRPr="003D369F" w:rsidRDefault="00462BD4" w:rsidP="00BF0327">
      <w:pPr>
        <w:pStyle w:val="ConsPlusNormal"/>
        <w:ind w:firstLine="0"/>
        <w:jc w:val="both"/>
        <w:outlineLvl w:val="3"/>
        <w:rPr>
          <w:rFonts w:ascii="Times New Roman" w:hAnsi="Times New Roman"/>
          <w:b/>
          <w:sz w:val="28"/>
          <w:szCs w:val="28"/>
        </w:rPr>
      </w:pPr>
    </w:p>
    <w:p w:rsidR="002E1899" w:rsidRPr="003D369F" w:rsidRDefault="004E3469" w:rsidP="002E1899">
      <w:pPr>
        <w:pStyle w:val="ConsPlusNormal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3D369F">
        <w:rPr>
          <w:rFonts w:ascii="Times New Roman" w:hAnsi="Times New Roman"/>
          <w:b/>
          <w:sz w:val="28"/>
          <w:szCs w:val="28"/>
        </w:rPr>
        <w:t>Статья 7</w:t>
      </w:r>
      <w:r w:rsidR="002E1899" w:rsidRPr="003D369F">
        <w:rPr>
          <w:rFonts w:ascii="Times New Roman" w:hAnsi="Times New Roman"/>
          <w:b/>
          <w:sz w:val="28"/>
          <w:szCs w:val="28"/>
        </w:rPr>
        <w:t>.</w:t>
      </w:r>
      <w:r w:rsidR="002E1899" w:rsidRPr="003D369F">
        <w:rPr>
          <w:rFonts w:ascii="Times New Roman" w:hAnsi="Times New Roman"/>
          <w:sz w:val="28"/>
          <w:szCs w:val="28"/>
        </w:rPr>
        <w:t xml:space="preserve"> Предоставление разрешения на условно разрешенный вид использования</w:t>
      </w:r>
    </w:p>
    <w:p w:rsidR="002E1899" w:rsidRPr="003D369F" w:rsidRDefault="002E1899" w:rsidP="002E1899">
      <w:pPr>
        <w:pStyle w:val="ConsPlusNormal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144985" w:rsidRPr="003D369F" w:rsidRDefault="00144985" w:rsidP="00144985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3D369F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в границах Крымского сельского поселения, осуществляется в порядке, предусмотренном Градостроительным кодексом Российской Федерации, Земельным кодексом Российской Федерации, Административным регламентом предоставления государственной услуги «Предоставление разрешения на условно-разрешенный вид использования земельного участка или объекта капитального строитель</w:t>
      </w:r>
      <w:r w:rsidR="00E9085F" w:rsidRPr="003D369F">
        <w:rPr>
          <w:sz w:val="28"/>
          <w:szCs w:val="28"/>
        </w:rPr>
        <w:t>ства», утверждаемым</w:t>
      </w:r>
      <w:r w:rsidR="00C05D6D" w:rsidRPr="003D369F">
        <w:rPr>
          <w:sz w:val="28"/>
          <w:szCs w:val="28"/>
        </w:rPr>
        <w:t xml:space="preserve"> нормативным</w:t>
      </w:r>
      <w:r w:rsidR="00E9085F" w:rsidRPr="003D369F">
        <w:rPr>
          <w:sz w:val="28"/>
          <w:szCs w:val="28"/>
        </w:rPr>
        <w:t xml:space="preserve"> </w:t>
      </w:r>
      <w:r w:rsidRPr="003D369F">
        <w:rPr>
          <w:sz w:val="28"/>
          <w:szCs w:val="28"/>
        </w:rPr>
        <w:t>правовым актом министерства строительства РО, муниципальными правовыми актами муниципального образования «Мясниковский район».</w:t>
      </w:r>
    </w:p>
    <w:p w:rsidR="00CF5062" w:rsidRPr="003D369F" w:rsidRDefault="00CF5062" w:rsidP="00BF0327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2E1899" w:rsidRPr="003D369F" w:rsidRDefault="002E1899" w:rsidP="002E1899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D369F">
        <w:rPr>
          <w:b/>
          <w:bCs/>
          <w:sz w:val="28"/>
          <w:szCs w:val="28"/>
        </w:rPr>
        <w:t>Глава 3. ПОДГОТОВКА ДОКУМЕ</w:t>
      </w:r>
      <w:r w:rsidR="009C2946" w:rsidRPr="003D369F">
        <w:rPr>
          <w:b/>
          <w:bCs/>
          <w:sz w:val="28"/>
          <w:szCs w:val="28"/>
        </w:rPr>
        <w:t>НТАЦИИ ПО ПЛАНИРОВКЕ ТЕРРИТОРИИ</w:t>
      </w:r>
    </w:p>
    <w:p w:rsidR="002E1899" w:rsidRPr="003D369F" w:rsidRDefault="002E1899" w:rsidP="002E189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E1899" w:rsidRPr="003D369F" w:rsidRDefault="004E3469" w:rsidP="002E189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D369F">
        <w:rPr>
          <w:b/>
          <w:bCs/>
          <w:sz w:val="28"/>
          <w:szCs w:val="28"/>
        </w:rPr>
        <w:t>Статья 8</w:t>
      </w:r>
      <w:r w:rsidR="002E1899" w:rsidRPr="003D369F">
        <w:rPr>
          <w:b/>
          <w:bCs/>
          <w:sz w:val="28"/>
          <w:szCs w:val="28"/>
        </w:rPr>
        <w:t>.</w:t>
      </w:r>
      <w:r w:rsidR="002E1899" w:rsidRPr="003D369F">
        <w:rPr>
          <w:sz w:val="28"/>
          <w:szCs w:val="28"/>
        </w:rPr>
        <w:t xml:space="preserve"> Общие положения о планировке территории</w:t>
      </w:r>
    </w:p>
    <w:p w:rsidR="002E1899" w:rsidRPr="003D369F" w:rsidRDefault="002E1899" w:rsidP="002E189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EA3093" w:rsidRPr="003D369F" w:rsidRDefault="00EA3093" w:rsidP="00EA3093">
      <w:pPr>
        <w:ind w:firstLine="709"/>
        <w:jc w:val="both"/>
        <w:rPr>
          <w:color w:val="000000" w:themeColor="text1"/>
          <w:sz w:val="28"/>
        </w:rPr>
      </w:pPr>
      <w:r w:rsidRPr="003D369F">
        <w:rPr>
          <w:color w:val="000000" w:themeColor="text1"/>
          <w:sz w:val="28"/>
        </w:rPr>
        <w:t>1. Видами документации по планировке территории являются:</w:t>
      </w:r>
    </w:p>
    <w:p w:rsidR="00EA3093" w:rsidRPr="003D369F" w:rsidRDefault="00EA3093" w:rsidP="00EA309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3D369F">
        <w:rPr>
          <w:color w:val="000000" w:themeColor="text1"/>
          <w:sz w:val="28"/>
          <w:szCs w:val="28"/>
          <w:lang w:eastAsia="en-US"/>
        </w:rPr>
        <w:t>1) проект планировки территории;</w:t>
      </w:r>
    </w:p>
    <w:p w:rsidR="00EA3093" w:rsidRPr="003D369F" w:rsidRDefault="00EA3093" w:rsidP="00EA309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3D369F">
        <w:rPr>
          <w:color w:val="000000" w:themeColor="text1"/>
          <w:sz w:val="28"/>
          <w:szCs w:val="28"/>
          <w:lang w:eastAsia="en-US"/>
        </w:rPr>
        <w:t>2) проект межевания территории.</w:t>
      </w:r>
    </w:p>
    <w:p w:rsidR="00EA3093" w:rsidRPr="003D369F" w:rsidRDefault="00EA3093" w:rsidP="00EA3093">
      <w:pPr>
        <w:ind w:firstLine="709"/>
        <w:jc w:val="both"/>
        <w:rPr>
          <w:color w:val="000000" w:themeColor="text1"/>
          <w:sz w:val="28"/>
        </w:rPr>
      </w:pPr>
      <w:r w:rsidRPr="003D369F">
        <w:rPr>
          <w:color w:val="000000" w:themeColor="text1"/>
          <w:sz w:val="28"/>
        </w:rPr>
        <w:t>2. Общие требования к документации по планировке территории установлены в соответствии со статьей 41.1 Градостроительного кодекса Российской Федерации.</w:t>
      </w:r>
    </w:p>
    <w:p w:rsidR="00EA3093" w:rsidRPr="003D369F" w:rsidRDefault="00EA3093" w:rsidP="00EA309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3D369F">
        <w:rPr>
          <w:bCs/>
          <w:sz w:val="28"/>
          <w:szCs w:val="28"/>
        </w:rPr>
        <w:t xml:space="preserve">3. Подготовка документации по планировке территории в целях размещения объекта капитального строительства является обязательной в </w:t>
      </w:r>
      <w:r w:rsidRPr="003D369F">
        <w:rPr>
          <w:rFonts w:eastAsia="Calibri"/>
          <w:sz w:val="28"/>
          <w:szCs w:val="28"/>
        </w:rPr>
        <w:t>случаях, предусмотренных действующим законодательством.</w:t>
      </w:r>
    </w:p>
    <w:p w:rsidR="00E45FE0" w:rsidRPr="00FA0D11" w:rsidRDefault="00EA3093" w:rsidP="003D369F">
      <w:pPr>
        <w:widowControl w:val="0"/>
        <w:ind w:firstLine="709"/>
        <w:jc w:val="both"/>
        <w:rPr>
          <w:color w:val="000000" w:themeColor="text1"/>
          <w:sz w:val="28"/>
        </w:rPr>
      </w:pPr>
      <w:r w:rsidRPr="003D369F">
        <w:rPr>
          <w:color w:val="000000" w:themeColor="text1"/>
          <w:sz w:val="28"/>
        </w:rPr>
        <w:t>4. Внесение изменений в документацию по планировке территории осуществляется в соответствии с действующим законодательством.</w:t>
      </w:r>
    </w:p>
    <w:p w:rsidR="002E1899" w:rsidRPr="004416DF" w:rsidRDefault="002E1899" w:rsidP="002E1899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b/>
          <w:bCs/>
          <w:sz w:val="28"/>
          <w:szCs w:val="28"/>
        </w:rPr>
      </w:pPr>
    </w:p>
    <w:p w:rsidR="00CB06D0" w:rsidRPr="004416DF" w:rsidRDefault="004E3469" w:rsidP="002E189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416DF">
        <w:rPr>
          <w:b/>
          <w:bCs/>
          <w:sz w:val="28"/>
          <w:szCs w:val="28"/>
        </w:rPr>
        <w:t>Статья 9</w:t>
      </w:r>
      <w:r w:rsidR="002E1899" w:rsidRPr="004416DF">
        <w:rPr>
          <w:b/>
          <w:bCs/>
          <w:sz w:val="28"/>
          <w:szCs w:val="28"/>
        </w:rPr>
        <w:t>.</w:t>
      </w:r>
      <w:r w:rsidR="002E1899" w:rsidRPr="004416DF">
        <w:rPr>
          <w:sz w:val="28"/>
          <w:szCs w:val="28"/>
        </w:rPr>
        <w:t xml:space="preserve"> </w:t>
      </w:r>
      <w:r w:rsidR="00CB06D0" w:rsidRPr="004416DF">
        <w:rPr>
          <w:sz w:val="28"/>
          <w:szCs w:val="28"/>
        </w:rPr>
        <w:t>Подготовка документации по планировке территории министерством строительства РО</w:t>
      </w:r>
    </w:p>
    <w:p w:rsidR="00CB06D0" w:rsidRPr="004416DF" w:rsidRDefault="00CB06D0" w:rsidP="002E189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B06D0" w:rsidRPr="004416DF" w:rsidRDefault="008857A2" w:rsidP="00EB355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416DF">
        <w:rPr>
          <w:sz w:val="28"/>
          <w:szCs w:val="28"/>
        </w:rPr>
        <w:t>Подготовка</w:t>
      </w:r>
      <w:r w:rsidR="00CB06D0" w:rsidRPr="004416DF">
        <w:rPr>
          <w:sz w:val="28"/>
          <w:szCs w:val="28"/>
        </w:rPr>
        <w:t>,</w:t>
      </w:r>
      <w:r w:rsidR="007D4682" w:rsidRPr="004416DF">
        <w:rPr>
          <w:sz w:val="28"/>
          <w:szCs w:val="28"/>
        </w:rPr>
        <w:t xml:space="preserve"> утверждение, отмена документации</w:t>
      </w:r>
      <w:r w:rsidR="00CB06D0" w:rsidRPr="004416DF">
        <w:rPr>
          <w:sz w:val="28"/>
          <w:szCs w:val="28"/>
        </w:rPr>
        <w:t xml:space="preserve"> по планировке территории </w:t>
      </w:r>
      <w:r w:rsidRPr="004416DF">
        <w:rPr>
          <w:sz w:val="28"/>
          <w:szCs w:val="28"/>
        </w:rPr>
        <w:t xml:space="preserve">осуществляются в порядке, установленном Градостроительным кодексом Российской Федерации, </w:t>
      </w:r>
      <w:r w:rsidR="007D4682" w:rsidRPr="004416DF">
        <w:rPr>
          <w:sz w:val="28"/>
          <w:szCs w:val="28"/>
        </w:rPr>
        <w:t xml:space="preserve">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="00657D8E" w:rsidRPr="004416DF">
        <w:rPr>
          <w:sz w:val="28"/>
          <w:szCs w:val="28"/>
        </w:rPr>
        <w:t xml:space="preserve">постановлением Правительства Ростовской области от 25.04.2025 № 302 «О взаимодействии органов государственной власти Ростовской области и органов местного самоуправления муниципальных образований в </w:t>
      </w:r>
      <w:r w:rsidR="00657D8E" w:rsidRPr="0037444E">
        <w:rPr>
          <w:sz w:val="28"/>
          <w:szCs w:val="28"/>
        </w:rPr>
        <w:t xml:space="preserve">Ростовской области по вопросам исполнения Областного закона от 28.12.2024 № 251-ЗС», </w:t>
      </w:r>
      <w:r w:rsidR="00413B02" w:rsidRPr="0037444E">
        <w:rPr>
          <w:bCs/>
          <w:sz w:val="28"/>
          <w:szCs w:val="28"/>
        </w:rPr>
        <w:t xml:space="preserve">Административным регламентом предоставления государственной услуги «Подготовка и утверждение документации по планировке территории», </w:t>
      </w:r>
      <w:r w:rsidR="00413B02" w:rsidRPr="0037444E">
        <w:rPr>
          <w:sz w:val="28"/>
          <w:szCs w:val="28"/>
        </w:rPr>
        <w:t xml:space="preserve">утверждаемым нормативным правовым актом министерства строительства РО, </w:t>
      </w:r>
      <w:r w:rsidR="00413B02" w:rsidRPr="0037444E">
        <w:rPr>
          <w:bCs/>
          <w:sz w:val="28"/>
          <w:szCs w:val="28"/>
        </w:rPr>
        <w:t>и иным законодательством.</w:t>
      </w:r>
    </w:p>
    <w:p w:rsidR="00CB06D0" w:rsidRPr="004416DF" w:rsidRDefault="00CB06D0" w:rsidP="002E189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E1899" w:rsidRPr="004416DF" w:rsidRDefault="00CB06D0" w:rsidP="002E189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 w:rsidRPr="004416DF">
        <w:rPr>
          <w:b/>
          <w:sz w:val="28"/>
          <w:szCs w:val="28"/>
        </w:rPr>
        <w:t>Статья 10.</w:t>
      </w:r>
      <w:r w:rsidRPr="004416DF">
        <w:rPr>
          <w:sz w:val="28"/>
          <w:szCs w:val="28"/>
        </w:rPr>
        <w:t xml:space="preserve"> </w:t>
      </w:r>
      <w:r w:rsidR="002E1899" w:rsidRPr="004416DF">
        <w:rPr>
          <w:sz w:val="28"/>
          <w:szCs w:val="28"/>
        </w:rPr>
        <w:t>П</w:t>
      </w:r>
      <w:r w:rsidR="002E1899" w:rsidRPr="004416DF">
        <w:rPr>
          <w:bCs/>
          <w:sz w:val="28"/>
          <w:szCs w:val="28"/>
          <w:lang w:eastAsia="en-US"/>
        </w:rPr>
        <w:t xml:space="preserve">одготовка документации по планировке территории </w:t>
      </w:r>
      <w:r w:rsidR="00446899" w:rsidRPr="004416DF">
        <w:rPr>
          <w:bCs/>
          <w:sz w:val="28"/>
          <w:szCs w:val="28"/>
          <w:lang w:eastAsia="en-US"/>
        </w:rPr>
        <w:t>органом местного самоуправления</w:t>
      </w:r>
    </w:p>
    <w:p w:rsidR="002E1899" w:rsidRPr="004416DF" w:rsidRDefault="002E1899" w:rsidP="002E189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7D33C6" w:rsidRPr="004416DF" w:rsidRDefault="007D33C6" w:rsidP="007D33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416DF">
        <w:rPr>
          <w:color w:val="000000"/>
          <w:sz w:val="28"/>
          <w:szCs w:val="28"/>
        </w:rPr>
        <w:t>Уполномоченный в соответствии с муниципальными правовыми актами орган местного самоуправления Мясниковского района подготавливает (обеспечивает подготовку) документацию по планировке территории в случае принятия решения о подготовке и утверждении документации по планировке территории, предусматривающей размещение линейных объектов и в иных случаях, предусмотренных действующим законодательством.</w:t>
      </w:r>
    </w:p>
    <w:p w:rsidR="00D31262" w:rsidRPr="004416DF" w:rsidRDefault="00D31262" w:rsidP="00D3126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4481" w:rsidRPr="004416DF" w:rsidRDefault="001B4481" w:rsidP="00D909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E1899" w:rsidRPr="004416DF" w:rsidRDefault="002E1899" w:rsidP="00BF51B0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2E1899" w:rsidRPr="004416DF" w:rsidRDefault="002E1899" w:rsidP="002E1899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4416DF">
        <w:rPr>
          <w:b/>
          <w:bCs/>
          <w:sz w:val="28"/>
          <w:szCs w:val="28"/>
        </w:rPr>
        <w:t xml:space="preserve">Глава 4. ПРОВЕДЕНИЕ ПУБЛИЧНЫХ СЛУШАНИЙ </w:t>
      </w:r>
      <w:r w:rsidR="0020345B" w:rsidRPr="004416DF">
        <w:rPr>
          <w:b/>
          <w:bCs/>
          <w:sz w:val="28"/>
          <w:szCs w:val="28"/>
        </w:rPr>
        <w:t xml:space="preserve">ИЛИ ОБЩЕСТВЕННЫХ ОБСУЖДЕНИЙ </w:t>
      </w:r>
      <w:r w:rsidRPr="004416DF">
        <w:rPr>
          <w:b/>
          <w:bCs/>
          <w:sz w:val="28"/>
          <w:szCs w:val="28"/>
        </w:rPr>
        <w:t>ПО ВОПРОСАМ ЗЕМЛЕПОЛЬЗОВАНИЯ И ЗАСТРОЙКИ</w:t>
      </w:r>
    </w:p>
    <w:p w:rsidR="002E1899" w:rsidRPr="004416DF" w:rsidRDefault="002E1899" w:rsidP="002E1899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</w:p>
    <w:p w:rsidR="002E1899" w:rsidRPr="004416DF" w:rsidRDefault="00AD62DA" w:rsidP="002E18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416DF">
        <w:rPr>
          <w:b/>
          <w:bCs/>
          <w:sz w:val="28"/>
          <w:szCs w:val="28"/>
        </w:rPr>
        <w:t>Статья 11</w:t>
      </w:r>
      <w:r w:rsidR="002E1899" w:rsidRPr="004416DF">
        <w:rPr>
          <w:b/>
          <w:bCs/>
          <w:sz w:val="28"/>
          <w:szCs w:val="28"/>
        </w:rPr>
        <w:t>.</w:t>
      </w:r>
      <w:r w:rsidR="002E1899" w:rsidRPr="004416DF">
        <w:rPr>
          <w:sz w:val="28"/>
          <w:szCs w:val="28"/>
        </w:rPr>
        <w:t xml:space="preserve"> Общие положения о проведении публичных слушаний </w:t>
      </w:r>
      <w:r w:rsidR="0020345B" w:rsidRPr="004416DF">
        <w:rPr>
          <w:bCs/>
          <w:sz w:val="28"/>
          <w:szCs w:val="28"/>
        </w:rPr>
        <w:t>или общественных обсуждений</w:t>
      </w:r>
      <w:r w:rsidR="0020345B" w:rsidRPr="004416DF">
        <w:rPr>
          <w:sz w:val="28"/>
          <w:szCs w:val="28"/>
        </w:rPr>
        <w:t xml:space="preserve"> </w:t>
      </w:r>
      <w:r w:rsidR="002E1899" w:rsidRPr="004416DF">
        <w:rPr>
          <w:sz w:val="28"/>
          <w:szCs w:val="28"/>
        </w:rPr>
        <w:t>по вопросам землепользования и застройки</w:t>
      </w:r>
    </w:p>
    <w:p w:rsidR="002E1899" w:rsidRPr="004416DF" w:rsidRDefault="002E1899" w:rsidP="002E1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1D7A" w:rsidRPr="00C63895" w:rsidRDefault="003C2049" w:rsidP="004A1D7A">
      <w:pPr>
        <w:ind w:firstLine="709"/>
        <w:jc w:val="both"/>
        <w:outlineLvl w:val="2"/>
        <w:rPr>
          <w:color w:val="000000" w:themeColor="text1"/>
          <w:sz w:val="28"/>
        </w:rPr>
      </w:pPr>
      <w:r w:rsidRPr="004416DF">
        <w:rPr>
          <w:sz w:val="28"/>
          <w:szCs w:val="28"/>
        </w:rPr>
        <w:t>1. Порядок проведения публичных слушаний</w:t>
      </w:r>
      <w:r w:rsidR="0020345B" w:rsidRPr="004416DF">
        <w:rPr>
          <w:bCs/>
          <w:sz w:val="28"/>
          <w:szCs w:val="28"/>
        </w:rPr>
        <w:t xml:space="preserve"> или общественных обсуждений</w:t>
      </w:r>
      <w:r w:rsidRPr="004416DF">
        <w:rPr>
          <w:sz w:val="28"/>
          <w:szCs w:val="28"/>
        </w:rPr>
        <w:t xml:space="preserve"> по </w:t>
      </w:r>
      <w:r w:rsidRPr="00C63895">
        <w:rPr>
          <w:sz w:val="28"/>
          <w:szCs w:val="28"/>
        </w:rPr>
        <w:t xml:space="preserve">вопросам землепользования и застройки в </w:t>
      </w:r>
      <w:r w:rsidR="0029173D" w:rsidRPr="00C63895">
        <w:rPr>
          <w:bCs/>
          <w:sz w:val="28"/>
          <w:szCs w:val="28"/>
        </w:rPr>
        <w:t>К</w:t>
      </w:r>
      <w:r w:rsidR="00FB0F14" w:rsidRPr="00C63895">
        <w:rPr>
          <w:bCs/>
          <w:sz w:val="28"/>
          <w:szCs w:val="28"/>
        </w:rPr>
        <w:t>рымском сельском поселении</w:t>
      </w:r>
      <w:r w:rsidR="00FB0F14" w:rsidRPr="00C63895">
        <w:rPr>
          <w:sz w:val="28"/>
          <w:szCs w:val="28"/>
        </w:rPr>
        <w:t xml:space="preserve"> </w:t>
      </w:r>
      <w:r w:rsidR="004A1D7A" w:rsidRPr="00C63895">
        <w:rPr>
          <w:rFonts w:eastAsia="Calibri"/>
          <w:sz w:val="28"/>
          <w:szCs w:val="28"/>
          <w:lang w:eastAsia="en-US"/>
        </w:rPr>
        <w:t xml:space="preserve">регламентируется </w:t>
      </w:r>
      <w:r w:rsidR="004A1D7A" w:rsidRPr="00C63895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</w:t>
      </w:r>
      <w:r w:rsidR="004A1D7A" w:rsidRPr="00C63895">
        <w:rPr>
          <w:sz w:val="28"/>
          <w:szCs w:val="28"/>
        </w:rPr>
        <w:lastRenderedPageBreak/>
        <w:t>власти», Федеральным законом от 06.10.2003 № 131-ФЗ «Об общих принципах организации местного самоуправления в Российской Федерации»</w:t>
      </w:r>
      <w:r w:rsidR="004A1D7A" w:rsidRPr="00C63895">
        <w:rPr>
          <w:rFonts w:eastAsia="Calibri"/>
          <w:sz w:val="28"/>
          <w:szCs w:val="28"/>
          <w:lang w:eastAsia="en-US"/>
        </w:rPr>
        <w:t xml:space="preserve">, Градостроительным кодексом Российской Федерации, </w:t>
      </w:r>
      <w:r w:rsidR="004A1D7A" w:rsidRPr="00C63895">
        <w:rPr>
          <w:color w:val="000000" w:themeColor="text1"/>
          <w:sz w:val="28"/>
        </w:rPr>
        <w:t>Уставом муниципального образования «Мясниковский район», Уставом Крымского сельского поселения, решениями Собрания депутатов Мясниковского района и иными муниципальными правовыми актами.</w:t>
      </w:r>
    </w:p>
    <w:p w:rsidR="004A1D7A" w:rsidRPr="00C63895" w:rsidRDefault="002E1899" w:rsidP="004A1D7A">
      <w:pPr>
        <w:ind w:firstLine="709"/>
        <w:jc w:val="both"/>
        <w:rPr>
          <w:color w:val="000000" w:themeColor="text1"/>
          <w:sz w:val="28"/>
        </w:rPr>
      </w:pPr>
      <w:r w:rsidRPr="00C63895">
        <w:rPr>
          <w:sz w:val="28"/>
          <w:szCs w:val="28"/>
        </w:rPr>
        <w:t xml:space="preserve">2. Рассмотрению на публичных слушаниях </w:t>
      </w:r>
      <w:r w:rsidR="0020345B" w:rsidRPr="00C63895">
        <w:rPr>
          <w:bCs/>
          <w:sz w:val="28"/>
          <w:szCs w:val="28"/>
        </w:rPr>
        <w:t>или общественных обсуждениях</w:t>
      </w:r>
      <w:r w:rsidR="0020345B" w:rsidRPr="00C63895">
        <w:rPr>
          <w:sz w:val="28"/>
          <w:szCs w:val="28"/>
        </w:rPr>
        <w:t xml:space="preserve"> </w:t>
      </w:r>
      <w:r w:rsidRPr="00C63895">
        <w:rPr>
          <w:sz w:val="28"/>
          <w:szCs w:val="28"/>
        </w:rPr>
        <w:t>подлежат</w:t>
      </w:r>
      <w:r w:rsidR="004A1D7A" w:rsidRPr="00C63895">
        <w:rPr>
          <w:rFonts w:eastAsia="Calibri"/>
          <w:sz w:val="28"/>
          <w:szCs w:val="28"/>
          <w:lang w:eastAsia="en-US"/>
        </w:rPr>
        <w:t xml:space="preserve"> следующие вопросы в области землепользования и застройки, за исключением случаев, установленных </w:t>
      </w:r>
      <w:r w:rsidR="004A1D7A" w:rsidRPr="00C63895">
        <w:rPr>
          <w:bCs/>
          <w:sz w:val="28"/>
          <w:szCs w:val="28"/>
        </w:rPr>
        <w:t>Градостроительным кодексом Российской Федерации</w:t>
      </w:r>
      <w:r w:rsidR="004A1D7A" w:rsidRPr="00C63895">
        <w:rPr>
          <w:rFonts w:eastAsia="Calibri"/>
          <w:sz w:val="28"/>
          <w:szCs w:val="28"/>
          <w:lang w:eastAsia="en-US"/>
        </w:rPr>
        <w:t xml:space="preserve"> </w:t>
      </w:r>
      <w:r w:rsidR="004A1D7A" w:rsidRPr="00C63895">
        <w:rPr>
          <w:bCs/>
          <w:sz w:val="28"/>
          <w:szCs w:val="28"/>
        </w:rPr>
        <w:t>и Областным законом Ростовской области от 14.01.2008 № 853-ЗС «О градостроительной деятельности в Ростовской области»</w:t>
      </w:r>
      <w:r w:rsidR="004A1D7A" w:rsidRPr="00C63895">
        <w:rPr>
          <w:color w:val="000000" w:themeColor="text1"/>
          <w:sz w:val="28"/>
        </w:rPr>
        <w:t>:</w:t>
      </w:r>
    </w:p>
    <w:p w:rsidR="004A1D7A" w:rsidRPr="00C63895" w:rsidRDefault="004A1D7A" w:rsidP="004A1D7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3895">
        <w:rPr>
          <w:rFonts w:eastAsia="Calibri"/>
          <w:sz w:val="28"/>
          <w:szCs w:val="28"/>
          <w:lang w:eastAsia="en-US"/>
        </w:rPr>
        <w:t>- рассмотрение проектов правил землепользования и застройки (проектов</w:t>
      </w:r>
      <w:r w:rsidR="00965AAE" w:rsidRPr="00C63895">
        <w:rPr>
          <w:rFonts w:eastAsia="Calibri"/>
          <w:sz w:val="28"/>
          <w:szCs w:val="28"/>
          <w:lang w:eastAsia="en-US"/>
        </w:rPr>
        <w:t xml:space="preserve"> </w:t>
      </w:r>
      <w:r w:rsidR="001E1B7A" w:rsidRPr="00C63895">
        <w:rPr>
          <w:rFonts w:eastAsia="Calibri"/>
          <w:sz w:val="28"/>
          <w:szCs w:val="28"/>
          <w:lang w:eastAsia="en-US"/>
        </w:rPr>
        <w:t>о внесении</w:t>
      </w:r>
      <w:r w:rsidRPr="00C63895">
        <w:rPr>
          <w:rFonts w:eastAsia="Calibri"/>
          <w:sz w:val="28"/>
          <w:szCs w:val="28"/>
          <w:lang w:eastAsia="en-US"/>
        </w:rPr>
        <w:t xml:space="preserve"> изменений в Правила);</w:t>
      </w:r>
    </w:p>
    <w:p w:rsidR="004A1D7A" w:rsidRPr="00C63895" w:rsidRDefault="004A1D7A" w:rsidP="004A1D7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3895">
        <w:rPr>
          <w:rFonts w:eastAsia="Calibri"/>
          <w:sz w:val="28"/>
          <w:szCs w:val="28"/>
          <w:lang w:eastAsia="en-US"/>
        </w:rPr>
        <w:t>- рассмотрение проектов документации по планировке территории (проектов</w:t>
      </w:r>
      <w:r w:rsidR="00965AAE" w:rsidRPr="00C63895">
        <w:rPr>
          <w:rFonts w:eastAsia="Calibri"/>
          <w:sz w:val="28"/>
          <w:szCs w:val="28"/>
          <w:lang w:eastAsia="en-US"/>
        </w:rPr>
        <w:t xml:space="preserve"> внесения</w:t>
      </w:r>
      <w:r w:rsidRPr="00C63895">
        <w:rPr>
          <w:rFonts w:eastAsia="Calibri"/>
          <w:sz w:val="28"/>
          <w:szCs w:val="28"/>
          <w:lang w:eastAsia="en-US"/>
        </w:rPr>
        <w:t xml:space="preserve"> изменений в документацию по планировке территории);</w:t>
      </w:r>
    </w:p>
    <w:p w:rsidR="004A1D7A" w:rsidRPr="00C63895" w:rsidRDefault="004A1D7A" w:rsidP="004A1D7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3895">
        <w:rPr>
          <w:rFonts w:eastAsia="Calibri"/>
          <w:sz w:val="28"/>
          <w:szCs w:val="28"/>
          <w:lang w:eastAsia="en-US"/>
        </w:rPr>
        <w:t>- вопросы предоставления разрешений на условно разрешенный вид использования земельных участков и объектов капитального строительства;</w:t>
      </w:r>
    </w:p>
    <w:p w:rsidR="004A1D7A" w:rsidRPr="003E543E" w:rsidRDefault="004A1D7A" w:rsidP="004A1D7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3895">
        <w:rPr>
          <w:rFonts w:eastAsia="Calibri"/>
          <w:sz w:val="28"/>
          <w:szCs w:val="28"/>
          <w:lang w:eastAsia="en-US"/>
        </w:rPr>
        <w:t>- вопросы отклонения от предельных параметров разрешенного строительства, реконструкции объектов капитального строительства.</w:t>
      </w:r>
      <w:r w:rsidRPr="003E543E">
        <w:rPr>
          <w:rFonts w:eastAsia="Calibri"/>
          <w:sz w:val="28"/>
          <w:szCs w:val="28"/>
          <w:lang w:eastAsia="en-US"/>
        </w:rPr>
        <w:t xml:space="preserve"> </w:t>
      </w:r>
    </w:p>
    <w:p w:rsidR="002E1899" w:rsidRPr="004416DF" w:rsidRDefault="002E1899" w:rsidP="004A1D7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E1899" w:rsidRPr="004416DF" w:rsidRDefault="002E1899" w:rsidP="002E1899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3C2049" w:rsidRPr="004416DF" w:rsidRDefault="002E1899" w:rsidP="00BF032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  <w:r w:rsidRPr="004416DF">
        <w:rPr>
          <w:b/>
          <w:bCs/>
          <w:sz w:val="28"/>
          <w:szCs w:val="28"/>
        </w:rPr>
        <w:t xml:space="preserve">Глава 5. ВНЕСЕНИЕ ИЗМЕНЕНИЙ В ПРАВИЛА </w:t>
      </w:r>
    </w:p>
    <w:p w:rsidR="00BF0327" w:rsidRPr="004416DF" w:rsidRDefault="00BF0327" w:rsidP="00BF0327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bCs/>
          <w:sz w:val="28"/>
          <w:szCs w:val="28"/>
        </w:rPr>
      </w:pPr>
    </w:p>
    <w:p w:rsidR="002E1899" w:rsidRPr="004416DF" w:rsidRDefault="00AD62DA" w:rsidP="002E189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416DF">
        <w:rPr>
          <w:b/>
          <w:bCs/>
          <w:sz w:val="28"/>
          <w:szCs w:val="28"/>
        </w:rPr>
        <w:t>Статья 12</w:t>
      </w:r>
      <w:r w:rsidR="002E1899" w:rsidRPr="004416DF">
        <w:rPr>
          <w:b/>
          <w:bCs/>
          <w:sz w:val="28"/>
          <w:szCs w:val="28"/>
        </w:rPr>
        <w:t>.</w:t>
      </w:r>
      <w:r w:rsidR="002E1899" w:rsidRPr="004416DF">
        <w:rPr>
          <w:sz w:val="28"/>
          <w:szCs w:val="28"/>
        </w:rPr>
        <w:t xml:space="preserve"> Общие положения о внесении изменений в Правила </w:t>
      </w:r>
    </w:p>
    <w:p w:rsidR="00BD0D49" w:rsidRPr="003D369F" w:rsidRDefault="00BD0D49" w:rsidP="00BD0D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D369F">
        <w:rPr>
          <w:rFonts w:eastAsia="Calibri"/>
          <w:sz w:val="28"/>
          <w:szCs w:val="28"/>
        </w:rPr>
        <w:t xml:space="preserve">1. Внесение изменений в Правила осуществляется в порядке, </w:t>
      </w:r>
      <w:r w:rsidRPr="003D369F">
        <w:rPr>
          <w:rFonts w:eastAsia="Calibri"/>
          <w:color w:val="000000" w:themeColor="text1"/>
          <w:sz w:val="28"/>
          <w:szCs w:val="28"/>
        </w:rPr>
        <w:t xml:space="preserve">предусмотренном </w:t>
      </w:r>
      <w:hyperlink r:id="rId7" w:history="1">
        <w:r w:rsidRPr="003D369F">
          <w:rPr>
            <w:rFonts w:eastAsia="Calibri"/>
            <w:color w:val="000000" w:themeColor="text1"/>
            <w:sz w:val="28"/>
            <w:szCs w:val="28"/>
          </w:rPr>
          <w:t>статьями 31-33</w:t>
        </w:r>
      </w:hyperlink>
      <w:r w:rsidRPr="003D369F">
        <w:rPr>
          <w:rFonts w:eastAsia="Calibri"/>
          <w:color w:val="000000" w:themeColor="text1"/>
          <w:sz w:val="28"/>
          <w:szCs w:val="28"/>
        </w:rPr>
        <w:t xml:space="preserve"> Градостроительного кодекса Российской Федерации, и законодательством Ростовской области</w:t>
      </w:r>
      <w:r w:rsidRPr="003D369F">
        <w:rPr>
          <w:rFonts w:eastAsia="Calibri"/>
          <w:sz w:val="28"/>
          <w:szCs w:val="28"/>
        </w:rPr>
        <w:t>.</w:t>
      </w:r>
    </w:p>
    <w:p w:rsidR="00BD0D49" w:rsidRPr="003D369F" w:rsidRDefault="00BD0D49" w:rsidP="00BD0D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369F">
        <w:rPr>
          <w:sz w:val="28"/>
          <w:szCs w:val="28"/>
        </w:rPr>
        <w:t xml:space="preserve">2. Заинтересованное физическое или юридическое лицо направляет предложение о внесении изменений в Правила в министерство строительства РО с приложением материалов, рекомендуемый перечень которых устанавливается правовым актом министерства строительства РО. </w:t>
      </w:r>
    </w:p>
    <w:p w:rsidR="00BD0D49" w:rsidRDefault="00BD0D49" w:rsidP="00BD0D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369F">
        <w:rPr>
          <w:sz w:val="28"/>
          <w:szCs w:val="28"/>
        </w:rPr>
        <w:t>3. Предложения рассматриваются Комиссией в порядке, установленном законодательством Ростовской области.</w:t>
      </w:r>
    </w:p>
    <w:p w:rsidR="00FB63A4" w:rsidRPr="004416DF" w:rsidRDefault="00FB63A4" w:rsidP="002437D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E1899" w:rsidRPr="004416DF" w:rsidRDefault="002E1899" w:rsidP="002B5032">
      <w:pPr>
        <w:widowControl w:val="0"/>
        <w:jc w:val="both"/>
        <w:rPr>
          <w:sz w:val="28"/>
          <w:szCs w:val="28"/>
        </w:rPr>
      </w:pPr>
    </w:p>
    <w:p w:rsidR="003C2049" w:rsidRPr="004416DF" w:rsidRDefault="002E1899" w:rsidP="00BF032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  <w:r w:rsidRPr="004416DF">
        <w:rPr>
          <w:b/>
          <w:bCs/>
          <w:sz w:val="28"/>
          <w:szCs w:val="28"/>
        </w:rPr>
        <w:t>Глава 6. РЕГУЛИРОВАНИЕ ИНЫХ ВОПРОСОВ ЗЕМЛЕПОЛЬЗОВАНИЯ И ЗАСТРОЙКИ</w:t>
      </w:r>
    </w:p>
    <w:p w:rsidR="002B5032" w:rsidRPr="004416DF" w:rsidRDefault="002B5032" w:rsidP="00BF0327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</w:p>
    <w:p w:rsidR="002E1899" w:rsidRPr="004416DF" w:rsidRDefault="00AD62DA" w:rsidP="002E1899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4416DF">
        <w:rPr>
          <w:b/>
          <w:sz w:val="28"/>
          <w:szCs w:val="28"/>
        </w:rPr>
        <w:t>Статья 13</w:t>
      </w:r>
      <w:r w:rsidR="002E1899" w:rsidRPr="004416DF">
        <w:rPr>
          <w:b/>
          <w:sz w:val="28"/>
          <w:szCs w:val="28"/>
        </w:rPr>
        <w:t>.</w:t>
      </w:r>
      <w:r w:rsidR="002E1899" w:rsidRPr="004416DF">
        <w:rPr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</w:t>
      </w:r>
    </w:p>
    <w:p w:rsidR="00A36EC4" w:rsidRPr="004416DF" w:rsidRDefault="00A36EC4" w:rsidP="002E1899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167CFB" w:rsidRPr="004416DF" w:rsidRDefault="005933C4" w:rsidP="005933C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F966DD">
        <w:rPr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строительства, расположенного в границах </w:t>
      </w:r>
      <w:r>
        <w:rPr>
          <w:sz w:val="28"/>
          <w:szCs w:val="28"/>
        </w:rPr>
        <w:t>Крымского сельского поселения</w:t>
      </w:r>
      <w:r w:rsidRPr="00F966DD">
        <w:rPr>
          <w:sz w:val="28"/>
          <w:szCs w:val="28"/>
        </w:rPr>
        <w:t xml:space="preserve">, осуществляется в порядке, предусмотренном </w:t>
      </w:r>
      <w:r w:rsidRPr="00705D0E">
        <w:rPr>
          <w:sz w:val="28"/>
          <w:szCs w:val="28"/>
        </w:rPr>
        <w:t xml:space="preserve">Градостроительным кодексом Российской Федерации, </w:t>
      </w:r>
      <w:r w:rsidRPr="00705D0E">
        <w:rPr>
          <w:sz w:val="28"/>
          <w:szCs w:val="28"/>
        </w:rPr>
        <w:lastRenderedPageBreak/>
        <w:t>Земельным кодексом Российской Федерации,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утверждаемым нормативным правовым актом министерства строительства РО, и муниципальными правовыми актами органов местного самоуправления Мясниковского района.</w:t>
      </w:r>
    </w:p>
    <w:p w:rsidR="002E1899" w:rsidRPr="004416DF" w:rsidRDefault="002E1899" w:rsidP="002E1899">
      <w:pPr>
        <w:pStyle w:val="ConsPlusNormal"/>
        <w:ind w:firstLine="567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9B4831" w:rsidRPr="003E0A1E" w:rsidRDefault="009B4831" w:rsidP="009B4831">
      <w:pPr>
        <w:spacing w:after="120"/>
        <w:ind w:firstLine="709"/>
        <w:jc w:val="both"/>
        <w:rPr>
          <w:color w:val="000000" w:themeColor="text1"/>
          <w:sz w:val="28"/>
          <w:highlight w:val="green"/>
        </w:rPr>
      </w:pPr>
      <w:r w:rsidRPr="003E0A1E">
        <w:rPr>
          <w:b/>
          <w:bCs/>
          <w:sz w:val="28"/>
          <w:szCs w:val="28"/>
          <w:highlight w:val="green"/>
        </w:rPr>
        <w:t>Статья 14.</w:t>
      </w:r>
      <w:r w:rsidRPr="003E0A1E">
        <w:rPr>
          <w:b/>
          <w:sz w:val="28"/>
          <w:szCs w:val="28"/>
          <w:highlight w:val="green"/>
        </w:rPr>
        <w:t xml:space="preserve"> </w:t>
      </w:r>
      <w:r w:rsidRPr="003E0A1E">
        <w:rPr>
          <w:sz w:val="28"/>
          <w:szCs w:val="28"/>
          <w:highlight w:val="green"/>
        </w:rPr>
        <w:t>Комплексное развитие территории</w:t>
      </w:r>
    </w:p>
    <w:p w:rsidR="009B4831" w:rsidRPr="003E0A1E" w:rsidRDefault="009B4831" w:rsidP="009B48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  <w:lang w:eastAsia="en-US"/>
        </w:rPr>
      </w:pPr>
      <w:r w:rsidRPr="003E0A1E">
        <w:rPr>
          <w:sz w:val="28"/>
          <w:szCs w:val="28"/>
          <w:highlight w:val="green"/>
        </w:rPr>
        <w:t>1. Строительство объектов капитального строительства с видами разрешенного использования, соответствующих кодам</w:t>
      </w:r>
      <w:r>
        <w:rPr>
          <w:sz w:val="28"/>
          <w:szCs w:val="28"/>
          <w:highlight w:val="green"/>
        </w:rPr>
        <w:t xml:space="preserve"> 2.1.1,</w:t>
      </w:r>
      <w:r w:rsidRPr="003E0A1E">
        <w:rPr>
          <w:sz w:val="28"/>
          <w:szCs w:val="28"/>
          <w:highlight w:val="green"/>
        </w:rPr>
        <w:t xml:space="preserve"> 2.5 и 2.6, </w:t>
      </w:r>
      <w:r w:rsidRPr="003E0A1E">
        <w:rPr>
          <w:bCs/>
          <w:sz w:val="28"/>
          <w:highlight w:val="green"/>
        </w:rPr>
        <w:t xml:space="preserve">в границах территорий, в границах которых предусматривается осуществление деятельности по КРТ </w:t>
      </w:r>
      <w:r w:rsidRPr="003E0A1E">
        <w:rPr>
          <w:sz w:val="28"/>
          <w:szCs w:val="28"/>
          <w:highlight w:val="green"/>
        </w:rPr>
        <w:t xml:space="preserve">осуществляется только на основании </w:t>
      </w:r>
      <w:r w:rsidRPr="003E0A1E">
        <w:rPr>
          <w:sz w:val="28"/>
          <w:szCs w:val="28"/>
          <w:highlight w:val="green"/>
          <w:lang w:eastAsia="en-US"/>
        </w:rPr>
        <w:t>решения о КРТ в соответствии с заключенным соглашением с лицом, определенным Правительством Ростовской области (оператором), или договором о КРТ, либо на основании договора о КРТ по инициативе правообладателя(-ей) земельных участков и (или) объектов недвижимого имущества.</w:t>
      </w:r>
    </w:p>
    <w:p w:rsidR="003D369F" w:rsidRPr="00E561F1" w:rsidRDefault="009B4831" w:rsidP="00E561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E0A1E">
        <w:rPr>
          <w:sz w:val="28"/>
          <w:szCs w:val="28"/>
          <w:highlight w:val="green"/>
          <w:lang w:eastAsia="en-US"/>
        </w:rPr>
        <w:t xml:space="preserve">2. </w:t>
      </w:r>
      <w:r w:rsidRPr="003E0A1E">
        <w:rPr>
          <w:sz w:val="28"/>
          <w:szCs w:val="28"/>
          <w:highlight w:val="green"/>
        </w:rPr>
        <w:t xml:space="preserve">Строительство объектов </w:t>
      </w:r>
      <w:r>
        <w:rPr>
          <w:sz w:val="28"/>
          <w:szCs w:val="28"/>
          <w:highlight w:val="green"/>
        </w:rPr>
        <w:t>капитального строительства</w:t>
      </w:r>
      <w:r w:rsidRPr="003E0A1E">
        <w:rPr>
          <w:sz w:val="28"/>
          <w:szCs w:val="28"/>
          <w:highlight w:val="green"/>
        </w:rPr>
        <w:t xml:space="preserve"> с видами разрешенного использования, соответствующих кодам</w:t>
      </w:r>
      <w:r>
        <w:rPr>
          <w:sz w:val="28"/>
          <w:szCs w:val="28"/>
          <w:highlight w:val="green"/>
        </w:rPr>
        <w:t xml:space="preserve"> 2.1 и 2.3,</w:t>
      </w:r>
      <w:r w:rsidRPr="003E0A1E">
        <w:rPr>
          <w:sz w:val="28"/>
          <w:szCs w:val="28"/>
          <w:highlight w:val="green"/>
        </w:rPr>
        <w:t xml:space="preserve"> на незастроенной объектами капитального строительства территории площадью более 5 га (элемента планировочной структуры – квартала) осуществляется только на основании </w:t>
      </w:r>
      <w:r w:rsidRPr="003E0A1E">
        <w:rPr>
          <w:sz w:val="28"/>
          <w:szCs w:val="28"/>
          <w:highlight w:val="green"/>
          <w:lang w:eastAsia="en-US"/>
        </w:rPr>
        <w:t>решения о КРТ в соответствии с заключенным соглашением с лицом, определенным Правительством Ростовской области (оператором), или договором о КРТ, либо на основании договора о КРТ по инициативе правообладателя(-ей) земельных участков и (или) объектов недвижимого имущества.</w:t>
      </w:r>
    </w:p>
    <w:p w:rsidR="00F011C9" w:rsidRPr="004416DF" w:rsidRDefault="00F011C9" w:rsidP="00F011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137A0" w:rsidRPr="004416DF" w:rsidRDefault="003137A0" w:rsidP="003137A0">
      <w:pPr>
        <w:widowControl w:val="0"/>
        <w:spacing w:after="120"/>
        <w:ind w:firstLine="709"/>
        <w:jc w:val="both"/>
        <w:rPr>
          <w:color w:val="000000" w:themeColor="text1"/>
          <w:sz w:val="28"/>
        </w:rPr>
      </w:pPr>
      <w:r w:rsidRPr="004416DF">
        <w:rPr>
          <w:b/>
          <w:color w:val="000000" w:themeColor="text1"/>
          <w:sz w:val="28"/>
        </w:rPr>
        <w:t>Статья 15.</w:t>
      </w:r>
      <w:r w:rsidRPr="004416DF">
        <w:rPr>
          <w:color w:val="000000" w:themeColor="text1"/>
          <w:sz w:val="28"/>
        </w:rPr>
        <w:t xml:space="preserve"> </w:t>
      </w:r>
      <w:r w:rsidR="003D369F">
        <w:rPr>
          <w:color w:val="000000" w:themeColor="text1"/>
          <w:sz w:val="28"/>
        </w:rPr>
        <w:t>Переходные положения</w:t>
      </w:r>
    </w:p>
    <w:p w:rsidR="003D369F" w:rsidRPr="003D369F" w:rsidRDefault="003D369F" w:rsidP="003D369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D369F">
        <w:rPr>
          <w:color w:val="000000" w:themeColor="text1"/>
          <w:sz w:val="28"/>
          <w:szCs w:val="28"/>
        </w:rPr>
        <w:t>1.</w:t>
      </w:r>
      <w:r w:rsidRPr="003D369F">
        <w:rPr>
          <w:color w:val="000000" w:themeColor="text1"/>
          <w:sz w:val="28"/>
          <w:szCs w:val="28"/>
        </w:rPr>
        <w:tab/>
        <w:t>Правила землепользования и застройки разработаны на основе Генерального плана сельского поселения и не должны ему противоречить.</w:t>
      </w:r>
    </w:p>
    <w:p w:rsidR="003D369F" w:rsidRPr="003D369F" w:rsidRDefault="003D369F" w:rsidP="003D369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D369F">
        <w:rPr>
          <w:color w:val="000000" w:themeColor="text1"/>
          <w:sz w:val="28"/>
          <w:szCs w:val="28"/>
        </w:rPr>
        <w:t>2.</w:t>
      </w:r>
      <w:r w:rsidRPr="003D369F">
        <w:rPr>
          <w:color w:val="000000" w:themeColor="text1"/>
          <w:sz w:val="28"/>
          <w:szCs w:val="28"/>
        </w:rPr>
        <w:tab/>
        <w:t>Принятые до вступления в силу настоящих Правил нормативные правовые акты муниципального образования «Мясниковский район» и муниципального образования «Крымское сельское поселение» по вопросам землепользования и застройки применяются в части, не противоречащей настоящим Правилам.</w:t>
      </w:r>
    </w:p>
    <w:p w:rsidR="003D369F" w:rsidRPr="003D369F" w:rsidRDefault="003D369F" w:rsidP="003D369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D369F">
        <w:rPr>
          <w:color w:val="000000" w:themeColor="text1"/>
          <w:sz w:val="28"/>
          <w:szCs w:val="28"/>
        </w:rPr>
        <w:t>3.</w:t>
      </w:r>
      <w:r w:rsidRPr="003D369F">
        <w:rPr>
          <w:color w:val="000000" w:themeColor="text1"/>
          <w:sz w:val="28"/>
          <w:szCs w:val="28"/>
        </w:rPr>
        <w:tab/>
        <w:t>Разрешения на строительство, выданные до дня вступления в силу настоящих Правил, остаются в силе при условии, что на день вступления в силу настоящих Правил срок действия разрешения на строительство не истек.</w:t>
      </w:r>
    </w:p>
    <w:p w:rsidR="003D369F" w:rsidRPr="003D369F" w:rsidRDefault="003D369F" w:rsidP="003D369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D369F">
        <w:rPr>
          <w:color w:val="000000" w:themeColor="text1"/>
          <w:sz w:val="28"/>
          <w:szCs w:val="28"/>
        </w:rPr>
        <w:t>4.</w:t>
      </w:r>
      <w:r w:rsidRPr="003D369F">
        <w:rPr>
          <w:color w:val="000000" w:themeColor="text1"/>
          <w:sz w:val="28"/>
          <w:szCs w:val="28"/>
        </w:rPr>
        <w:tab/>
        <w:t>Отношения по поводу самовольного занятия земельных участков, самовольного строительства, использования самовольно занятых земельных участков и самовольных построек регулируются гражданским и земельным законодательством.</w:t>
      </w:r>
    </w:p>
    <w:p w:rsidR="003137A0" w:rsidRPr="003D369F" w:rsidRDefault="003D369F" w:rsidP="003D369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D369F">
        <w:rPr>
          <w:color w:val="000000" w:themeColor="text1"/>
          <w:sz w:val="28"/>
          <w:szCs w:val="28"/>
        </w:rPr>
        <w:t>5</w:t>
      </w:r>
      <w:r w:rsidR="003137A0" w:rsidRPr="003D369F">
        <w:rPr>
          <w:color w:val="000000" w:themeColor="text1"/>
          <w:sz w:val="28"/>
          <w:szCs w:val="28"/>
        </w:rPr>
        <w:t xml:space="preserve">. </w:t>
      </w:r>
      <w:r w:rsidR="003137A0" w:rsidRPr="003D369F">
        <w:rPr>
          <w:sz w:val="28"/>
          <w:szCs w:val="28"/>
        </w:rPr>
        <w:t xml:space="preserve">Земельные участки или объекты капитального строительства, не соответствующие установленным градостроительным регламентом видам разрешенного использования, предельным (минимальным и (или) максимальным) размерам и предельным параметрам, могут использоваться без установления срока </w:t>
      </w:r>
      <w:r w:rsidR="003137A0" w:rsidRPr="003D369F">
        <w:rPr>
          <w:sz w:val="28"/>
          <w:szCs w:val="28"/>
        </w:rPr>
        <w:lastRenderedPageBreak/>
        <w:t>приведения их в соответствие с градостроительным регламентом, за исключением случаев, если их использование опасно для жизни или здоровья человека, для окружающей среды, объектов культурного наследия.</w:t>
      </w:r>
    </w:p>
    <w:p w:rsidR="003137A0" w:rsidRPr="003D369F" w:rsidRDefault="003D369F" w:rsidP="003D369F">
      <w:pPr>
        <w:widowControl w:val="0"/>
        <w:ind w:firstLine="709"/>
        <w:jc w:val="both"/>
        <w:rPr>
          <w:strike/>
          <w:color w:val="FF0000"/>
          <w:sz w:val="28"/>
          <w:szCs w:val="28"/>
        </w:rPr>
      </w:pPr>
      <w:r w:rsidRPr="003D369F">
        <w:rPr>
          <w:color w:val="000000" w:themeColor="text1"/>
          <w:sz w:val="28"/>
          <w:szCs w:val="28"/>
        </w:rPr>
        <w:t>6</w:t>
      </w:r>
      <w:r w:rsidR="003137A0" w:rsidRPr="003D369F">
        <w:rPr>
          <w:color w:val="000000" w:themeColor="text1"/>
          <w:sz w:val="28"/>
          <w:szCs w:val="28"/>
        </w:rPr>
        <w:t>.</w:t>
      </w:r>
      <w:r w:rsidR="003137A0" w:rsidRPr="003D369F">
        <w:rPr>
          <w:color w:val="FF0000"/>
          <w:sz w:val="28"/>
          <w:szCs w:val="28"/>
        </w:rPr>
        <w:t xml:space="preserve"> </w:t>
      </w:r>
      <w:r w:rsidR="003137A0" w:rsidRPr="003D369F">
        <w:rPr>
          <w:sz w:val="28"/>
          <w:szCs w:val="28"/>
        </w:rPr>
        <w:t>В случае если использование земельных участков или объектов капитального ст</w:t>
      </w:r>
      <w:r w:rsidRPr="003D369F">
        <w:rPr>
          <w:sz w:val="28"/>
          <w:szCs w:val="28"/>
        </w:rPr>
        <w:t>роительства, указанных в части 5</w:t>
      </w:r>
      <w:r w:rsidR="003137A0" w:rsidRPr="003D369F">
        <w:rPr>
          <w:sz w:val="28"/>
          <w:szCs w:val="28"/>
        </w:rPr>
        <w:t xml:space="preserve"> настоящей статьи, опасно для жизни или здоровья человека, для окружающей среды, объектов культурного наследия, то использование таких объектов должно быть приведено в соответствие с градостроительным регламентом в сроки, определенные действующим законодательством. </w:t>
      </w:r>
    </w:p>
    <w:p w:rsidR="003137A0" w:rsidRPr="003D369F" w:rsidRDefault="003D369F" w:rsidP="003D369F">
      <w:pPr>
        <w:ind w:firstLine="709"/>
        <w:jc w:val="both"/>
        <w:rPr>
          <w:sz w:val="28"/>
          <w:szCs w:val="28"/>
        </w:rPr>
      </w:pPr>
      <w:r w:rsidRPr="003D369F">
        <w:rPr>
          <w:sz w:val="28"/>
          <w:szCs w:val="28"/>
        </w:rPr>
        <w:t>7</w:t>
      </w:r>
      <w:r w:rsidR="003137A0" w:rsidRPr="003D369F">
        <w:rPr>
          <w:sz w:val="28"/>
          <w:szCs w:val="28"/>
        </w:rPr>
        <w:t xml:space="preserve">. В случае если использование указанных в части </w:t>
      </w:r>
      <w:hyperlink r:id="rId8" w:history="1">
        <w:r w:rsidRPr="003D369F">
          <w:rPr>
            <w:sz w:val="28"/>
            <w:szCs w:val="28"/>
          </w:rPr>
          <w:t>5</w:t>
        </w:r>
      </w:hyperlink>
      <w:r w:rsidR="003137A0" w:rsidRPr="003D369F">
        <w:rPr>
          <w:sz w:val="28"/>
          <w:szCs w:val="28"/>
        </w:rPr>
        <w:t xml:space="preserve"> настоящей статьи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объектов.</w:t>
      </w:r>
    </w:p>
    <w:p w:rsidR="003137A0" w:rsidRPr="003D369F" w:rsidRDefault="003D369F" w:rsidP="003D369F">
      <w:pPr>
        <w:ind w:firstLine="709"/>
        <w:jc w:val="both"/>
        <w:rPr>
          <w:strike/>
          <w:sz w:val="28"/>
          <w:szCs w:val="28"/>
        </w:rPr>
      </w:pPr>
      <w:r w:rsidRPr="003D369F">
        <w:rPr>
          <w:sz w:val="28"/>
          <w:szCs w:val="28"/>
        </w:rPr>
        <w:t>8</w:t>
      </w:r>
      <w:r w:rsidR="003137A0" w:rsidRPr="003D369F">
        <w:rPr>
          <w:sz w:val="28"/>
          <w:szCs w:val="28"/>
        </w:rPr>
        <w:t>. Все изменения объектов н</w:t>
      </w:r>
      <w:r w:rsidRPr="003D369F">
        <w:rPr>
          <w:sz w:val="28"/>
          <w:szCs w:val="28"/>
        </w:rPr>
        <w:t>едвижимости, указанных в части 5</w:t>
      </w:r>
      <w:r w:rsidR="003137A0" w:rsidRPr="003D369F">
        <w:rPr>
          <w:sz w:val="28"/>
          <w:szCs w:val="28"/>
        </w:rPr>
        <w:t xml:space="preserve"> настоящей статьи, осуществляемые путем изменения видов </w:t>
      </w:r>
      <w:r w:rsidR="003137A0" w:rsidRPr="003D369F">
        <w:rPr>
          <w:color w:val="000000" w:themeColor="text1"/>
          <w:sz w:val="28"/>
          <w:szCs w:val="28"/>
        </w:rPr>
        <w:t xml:space="preserve">разрешенного использования, </w:t>
      </w:r>
      <w:r w:rsidR="003137A0" w:rsidRPr="003D369F">
        <w:rPr>
          <w:sz w:val="28"/>
          <w:szCs w:val="28"/>
        </w:rPr>
        <w:t>интенсивности их использования, предельных (минимальных и (или) максимальных) размеров земельных участков и предельных параметров разрешенного строительства, реконструкции объе</w:t>
      </w:r>
      <w:r w:rsidR="008F5092" w:rsidRPr="003D369F">
        <w:rPr>
          <w:sz w:val="28"/>
          <w:szCs w:val="28"/>
        </w:rPr>
        <w:t>ктов капитального строительства</w:t>
      </w:r>
      <w:r w:rsidR="003137A0" w:rsidRPr="003D369F">
        <w:rPr>
          <w:sz w:val="28"/>
          <w:szCs w:val="28"/>
        </w:rPr>
        <w:t>, могут производиться только в направлении приведения их в соответствие с настоящими Правилами.</w:t>
      </w:r>
    </w:p>
    <w:p w:rsidR="003137A0" w:rsidRPr="003D369F" w:rsidRDefault="003D369F" w:rsidP="003D369F">
      <w:pPr>
        <w:ind w:firstLine="709"/>
        <w:jc w:val="both"/>
        <w:rPr>
          <w:sz w:val="28"/>
          <w:szCs w:val="28"/>
        </w:rPr>
      </w:pPr>
      <w:r w:rsidRPr="003D369F">
        <w:rPr>
          <w:sz w:val="28"/>
          <w:szCs w:val="28"/>
        </w:rPr>
        <w:t>9</w:t>
      </w:r>
      <w:r w:rsidR="003137A0" w:rsidRPr="003D369F">
        <w:rPr>
          <w:sz w:val="28"/>
          <w:szCs w:val="28"/>
        </w:rPr>
        <w:t xml:space="preserve">. Площадь и строительный объем объектов недвижимости производственного назначения, вид (виды) разрешенного использования которых не соответствуют градостроительному регламенту </w:t>
      </w:r>
      <w:r w:rsidR="003137A0" w:rsidRPr="003D369F">
        <w:rPr>
          <w:color w:val="000000" w:themeColor="text1"/>
          <w:sz w:val="28"/>
          <w:szCs w:val="28"/>
        </w:rPr>
        <w:t xml:space="preserve">для соответствующей территориальной зоны, не могут быть увеличены. </w:t>
      </w:r>
      <w:r w:rsidR="003137A0" w:rsidRPr="003D369F">
        <w:rPr>
          <w:sz w:val="28"/>
          <w:szCs w:val="28"/>
        </w:rPr>
        <w:t xml:space="preserve"> В отношении указанных объектов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экологическими, санитарно-гигиеническими, противопожарными, иными нормативами и стандартами безопасности, охраны здоровья людей.</w:t>
      </w:r>
    </w:p>
    <w:p w:rsidR="003137A0" w:rsidRPr="003D369F" w:rsidRDefault="003D369F" w:rsidP="003D369F">
      <w:pPr>
        <w:ind w:firstLine="709"/>
        <w:jc w:val="both"/>
        <w:rPr>
          <w:sz w:val="28"/>
          <w:szCs w:val="28"/>
        </w:rPr>
      </w:pPr>
      <w:r w:rsidRPr="003D369F">
        <w:rPr>
          <w:sz w:val="28"/>
          <w:szCs w:val="28"/>
        </w:rPr>
        <w:t>10</w:t>
      </w:r>
      <w:r w:rsidR="003137A0" w:rsidRPr="003D369F">
        <w:rPr>
          <w:sz w:val="28"/>
          <w:szCs w:val="28"/>
        </w:rPr>
        <w:t>. Объекты недвижимости, не соответствующие предельным (минимальным и (или) максимальным) размерам земельных участков и (или) предельным параметрам разрешенного строительства, реконструкции объектов капитального строительства, установленным настоящими Правилами</w:t>
      </w:r>
      <w:r w:rsidR="003137A0" w:rsidRPr="003D369F">
        <w:rPr>
          <w:color w:val="000000" w:themeColor="text1"/>
          <w:sz w:val="28"/>
          <w:szCs w:val="28"/>
        </w:rPr>
        <w:t xml:space="preserve"> </w:t>
      </w:r>
      <w:r w:rsidR="003137A0" w:rsidRPr="003D369F">
        <w:rPr>
          <w:sz w:val="28"/>
          <w:szCs w:val="28"/>
        </w:rPr>
        <w:t>(строения, затрудняющие или блокирующие возможность прохода, проезда, имеющие превышение площади и высоты по сравнению с разрешенными пределами и т.д.), используются при условии, что эти действия не увеличивают степень несоответствия этих объектов настоящим Правилам.».</w:t>
      </w:r>
    </w:p>
    <w:p w:rsidR="000D32F3" w:rsidRPr="004416DF" w:rsidRDefault="000D32F3" w:rsidP="00AD62DA">
      <w:pPr>
        <w:pStyle w:val="ConsNormal"/>
        <w:tabs>
          <w:tab w:val="num" w:pos="0"/>
        </w:tabs>
        <w:spacing w:line="23" w:lineRule="atLeast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32F3" w:rsidRPr="004416DF" w:rsidRDefault="000D32F3" w:rsidP="0057601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F10CBC" w:rsidRPr="004416DF" w:rsidRDefault="00F10CBC" w:rsidP="00F10CBC">
      <w:pPr>
        <w:widowControl w:val="0"/>
        <w:ind w:left="1068"/>
        <w:rPr>
          <w:bCs/>
          <w:sz w:val="28"/>
          <w:szCs w:val="28"/>
        </w:rPr>
      </w:pPr>
      <w:r w:rsidRPr="004416DF">
        <w:rPr>
          <w:bCs/>
          <w:sz w:val="28"/>
          <w:szCs w:val="28"/>
        </w:rPr>
        <w:t>2. Часть 2  изложить в редакции:</w:t>
      </w:r>
    </w:p>
    <w:p w:rsidR="00F10CBC" w:rsidRPr="004416DF" w:rsidRDefault="00F10CBC" w:rsidP="00F10CBC">
      <w:pPr>
        <w:widowControl w:val="0"/>
        <w:ind w:firstLine="708"/>
        <w:rPr>
          <w:bCs/>
          <w:sz w:val="20"/>
          <w:szCs w:val="20"/>
        </w:rPr>
      </w:pPr>
    </w:p>
    <w:p w:rsidR="00F10CBC" w:rsidRPr="004416DF" w:rsidRDefault="00F10CBC" w:rsidP="00F10CBC">
      <w:pPr>
        <w:ind w:left="-112" w:right="-1"/>
        <w:jc w:val="center"/>
        <w:rPr>
          <w:rFonts w:eastAsia="Calibri"/>
          <w:b/>
          <w:sz w:val="28"/>
          <w:szCs w:val="28"/>
        </w:rPr>
      </w:pPr>
      <w:r w:rsidRPr="004416DF">
        <w:rPr>
          <w:b/>
          <w:bCs/>
          <w:sz w:val="28"/>
          <w:szCs w:val="28"/>
        </w:rPr>
        <w:t xml:space="preserve">«ЧАСТЬ 2. </w:t>
      </w:r>
      <w:r w:rsidRPr="004416DF">
        <w:rPr>
          <w:rFonts w:eastAsia="Calibri"/>
          <w:b/>
          <w:sz w:val="28"/>
          <w:szCs w:val="28"/>
        </w:rPr>
        <w:t>ГРАФИЧЕСКИЕ МАТЕРИАЛЫ И ГРАДОСТРОИТЕЛЬНЫЕ РЕГЛАМЕНТЫ</w:t>
      </w:r>
    </w:p>
    <w:p w:rsidR="00F10CBC" w:rsidRPr="004416DF" w:rsidRDefault="00F10CBC" w:rsidP="00F10CB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F10CBC" w:rsidRPr="004416DF" w:rsidRDefault="00F10CBC" w:rsidP="00F10CB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416DF">
        <w:rPr>
          <w:b/>
          <w:bCs/>
          <w:sz w:val="28"/>
          <w:szCs w:val="28"/>
        </w:rPr>
        <w:t>Глава 7. КАРТЫ ГРАДОСТРОИТЕЛЬНОГО ЗОНИРОВАНИЯ</w:t>
      </w:r>
    </w:p>
    <w:p w:rsidR="00F10CBC" w:rsidRPr="004416DF" w:rsidRDefault="00F10CBC" w:rsidP="00F10CB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F10CBC" w:rsidRPr="004416DF" w:rsidRDefault="00F10CBC" w:rsidP="007061D4">
      <w:pPr>
        <w:pStyle w:val="2"/>
        <w:spacing w:before="0" w:after="120"/>
        <w:ind w:firstLine="709"/>
        <w:jc w:val="both"/>
        <w:rPr>
          <w:rFonts w:ascii="Times New Roman" w:eastAsia="Calibri" w:hAnsi="Times New Roman" w:cs="Times New Roman"/>
          <w:i w:val="0"/>
        </w:rPr>
      </w:pPr>
      <w:bookmarkStart w:id="1" w:name="_Toc115426541"/>
      <w:r w:rsidRPr="004416DF">
        <w:rPr>
          <w:rFonts w:ascii="Times New Roman" w:hAnsi="Times New Roman" w:cs="Times New Roman"/>
          <w:i w:val="0"/>
        </w:rPr>
        <w:t xml:space="preserve">Статья 16. </w:t>
      </w:r>
      <w:bookmarkEnd w:id="1"/>
      <w:r w:rsidRPr="004416DF">
        <w:rPr>
          <w:rFonts w:ascii="Times New Roman" w:hAnsi="Times New Roman" w:cs="Times New Roman"/>
          <w:i w:val="0"/>
        </w:rPr>
        <w:t>Карты градостроительного зонирования территории Крымского сельского поселения и территории с. Крым</w:t>
      </w:r>
    </w:p>
    <w:p w:rsidR="00A14E7D" w:rsidRPr="004416DF" w:rsidRDefault="00A14E7D" w:rsidP="00A14E7D">
      <w:pPr>
        <w:autoSpaceDE w:val="0"/>
        <w:autoSpaceDN w:val="0"/>
        <w:adjustRightInd w:val="0"/>
        <w:spacing w:line="23" w:lineRule="atLeast"/>
        <w:ind w:right="43" w:firstLine="709"/>
        <w:contextualSpacing/>
        <w:jc w:val="both"/>
        <w:rPr>
          <w:noProof/>
          <w:sz w:val="28"/>
          <w:szCs w:val="28"/>
        </w:rPr>
      </w:pPr>
      <w:bookmarkStart w:id="2" w:name="_Toc154142035"/>
      <w:bookmarkStart w:id="3" w:name="_Toc154142039"/>
      <w:r w:rsidRPr="004416DF">
        <w:rPr>
          <w:noProof/>
          <w:sz w:val="28"/>
          <w:szCs w:val="28"/>
        </w:rPr>
        <w:t xml:space="preserve">Карты </w:t>
      </w:r>
      <w:r w:rsidRPr="004416DF">
        <w:rPr>
          <w:sz w:val="28"/>
          <w:szCs w:val="28"/>
        </w:rPr>
        <w:t>г</w:t>
      </w:r>
      <w:r w:rsidRPr="004416DF">
        <w:rPr>
          <w:noProof/>
          <w:sz w:val="28"/>
          <w:szCs w:val="28"/>
        </w:rPr>
        <w:t xml:space="preserve">радостроительного </w:t>
      </w:r>
      <w:r w:rsidRPr="004416DF">
        <w:rPr>
          <w:sz w:val="28"/>
          <w:szCs w:val="28"/>
        </w:rPr>
        <w:t>зонирования</w:t>
      </w:r>
      <w:r w:rsidRPr="004416DF">
        <w:rPr>
          <w:noProof/>
          <w:sz w:val="28"/>
          <w:szCs w:val="28"/>
        </w:rPr>
        <w:t xml:space="preserve"> территории сельского поселения и </w:t>
      </w:r>
      <w:r w:rsidRPr="004416DF">
        <w:rPr>
          <w:bCs/>
          <w:sz w:val="28"/>
          <w:szCs w:val="28"/>
        </w:rPr>
        <w:t>т</w:t>
      </w:r>
      <w:r w:rsidRPr="004416DF">
        <w:rPr>
          <w:bCs/>
          <w:noProof/>
          <w:sz w:val="28"/>
          <w:szCs w:val="28"/>
        </w:rPr>
        <w:t>ерритории</w:t>
      </w:r>
      <w:r w:rsidRPr="004416DF">
        <w:rPr>
          <w:rFonts w:eastAsia="Calibri"/>
          <w:bCs/>
          <w:iCs/>
          <w:sz w:val="28"/>
          <w:szCs w:val="28"/>
        </w:rPr>
        <w:t xml:space="preserve"> населенных пунктов</w:t>
      </w:r>
      <w:r w:rsidRPr="004416DF">
        <w:rPr>
          <w:sz w:val="28"/>
          <w:szCs w:val="28"/>
        </w:rPr>
        <w:t xml:space="preserve"> я</w:t>
      </w:r>
      <w:r w:rsidRPr="004416DF">
        <w:rPr>
          <w:noProof/>
          <w:sz w:val="28"/>
          <w:szCs w:val="28"/>
        </w:rPr>
        <w:t xml:space="preserve">вляется </w:t>
      </w:r>
      <w:r w:rsidRPr="004416DF">
        <w:rPr>
          <w:sz w:val="28"/>
          <w:szCs w:val="28"/>
        </w:rPr>
        <w:t>о</w:t>
      </w:r>
      <w:r w:rsidRPr="004416DF">
        <w:rPr>
          <w:noProof/>
          <w:sz w:val="28"/>
          <w:szCs w:val="28"/>
        </w:rPr>
        <w:t xml:space="preserve">сновным </w:t>
      </w:r>
      <w:r w:rsidRPr="004416DF">
        <w:rPr>
          <w:sz w:val="28"/>
          <w:szCs w:val="28"/>
        </w:rPr>
        <w:t>г</w:t>
      </w:r>
      <w:r w:rsidRPr="004416DF">
        <w:rPr>
          <w:noProof/>
          <w:sz w:val="28"/>
          <w:szCs w:val="28"/>
        </w:rPr>
        <w:t xml:space="preserve">рафическим материалом </w:t>
      </w:r>
      <w:r w:rsidRPr="004416DF">
        <w:rPr>
          <w:sz w:val="28"/>
          <w:szCs w:val="28"/>
        </w:rPr>
        <w:t>П</w:t>
      </w:r>
      <w:r w:rsidRPr="004416DF">
        <w:rPr>
          <w:noProof/>
          <w:sz w:val="28"/>
          <w:szCs w:val="28"/>
        </w:rPr>
        <w:t xml:space="preserve">равил, в котором </w:t>
      </w:r>
      <w:r w:rsidRPr="004416DF">
        <w:rPr>
          <w:sz w:val="28"/>
          <w:szCs w:val="28"/>
        </w:rPr>
        <w:t>у</w:t>
      </w:r>
      <w:r w:rsidRPr="004416DF">
        <w:rPr>
          <w:noProof/>
          <w:sz w:val="28"/>
          <w:szCs w:val="28"/>
        </w:rPr>
        <w:t xml:space="preserve">станавливаются </w:t>
      </w:r>
      <w:r w:rsidRPr="004416DF">
        <w:rPr>
          <w:sz w:val="28"/>
          <w:szCs w:val="28"/>
        </w:rPr>
        <w:t>г</w:t>
      </w:r>
      <w:r w:rsidRPr="004416DF">
        <w:rPr>
          <w:noProof/>
          <w:sz w:val="28"/>
          <w:szCs w:val="28"/>
        </w:rPr>
        <w:t xml:space="preserve">раницы </w:t>
      </w:r>
      <w:r w:rsidRPr="004416DF">
        <w:rPr>
          <w:sz w:val="28"/>
          <w:szCs w:val="28"/>
        </w:rPr>
        <w:t>т</w:t>
      </w:r>
      <w:r w:rsidRPr="004416DF">
        <w:rPr>
          <w:noProof/>
          <w:sz w:val="28"/>
          <w:szCs w:val="28"/>
        </w:rPr>
        <w:t xml:space="preserve">ерриториальных </w:t>
      </w:r>
      <w:r w:rsidRPr="004416DF">
        <w:rPr>
          <w:sz w:val="28"/>
          <w:szCs w:val="28"/>
        </w:rPr>
        <w:t>з</w:t>
      </w:r>
      <w:r w:rsidRPr="004416DF">
        <w:rPr>
          <w:noProof/>
          <w:sz w:val="28"/>
          <w:szCs w:val="28"/>
        </w:rPr>
        <w:t xml:space="preserve">он </w:t>
      </w:r>
      <w:r w:rsidRPr="004416DF">
        <w:rPr>
          <w:sz w:val="28"/>
          <w:szCs w:val="28"/>
        </w:rPr>
        <w:t>с</w:t>
      </w:r>
      <w:r w:rsidRPr="004416DF">
        <w:rPr>
          <w:noProof/>
          <w:sz w:val="28"/>
          <w:szCs w:val="28"/>
        </w:rPr>
        <w:t xml:space="preserve"> </w:t>
      </w:r>
      <w:r w:rsidRPr="004416DF">
        <w:rPr>
          <w:sz w:val="28"/>
          <w:szCs w:val="28"/>
        </w:rPr>
        <w:t>ц</w:t>
      </w:r>
      <w:r w:rsidRPr="004416DF">
        <w:rPr>
          <w:noProof/>
          <w:sz w:val="28"/>
          <w:szCs w:val="28"/>
        </w:rPr>
        <w:t xml:space="preserve">елью </w:t>
      </w:r>
      <w:r w:rsidRPr="004416DF">
        <w:rPr>
          <w:sz w:val="28"/>
          <w:szCs w:val="28"/>
        </w:rPr>
        <w:t>с</w:t>
      </w:r>
      <w:r w:rsidRPr="004416DF">
        <w:rPr>
          <w:noProof/>
          <w:sz w:val="28"/>
          <w:szCs w:val="28"/>
        </w:rPr>
        <w:t xml:space="preserve">оздания условий </w:t>
      </w:r>
      <w:r w:rsidRPr="004416DF">
        <w:rPr>
          <w:sz w:val="28"/>
          <w:szCs w:val="28"/>
        </w:rPr>
        <w:t>д</w:t>
      </w:r>
      <w:r w:rsidRPr="004416DF">
        <w:rPr>
          <w:noProof/>
          <w:sz w:val="28"/>
          <w:szCs w:val="28"/>
        </w:rPr>
        <w:t xml:space="preserve">ля </w:t>
      </w:r>
      <w:r w:rsidRPr="004416DF">
        <w:rPr>
          <w:sz w:val="28"/>
          <w:szCs w:val="28"/>
        </w:rPr>
        <w:t>п</w:t>
      </w:r>
      <w:r w:rsidRPr="004416DF">
        <w:rPr>
          <w:noProof/>
          <w:sz w:val="28"/>
          <w:szCs w:val="28"/>
        </w:rPr>
        <w:t xml:space="preserve">ланировки </w:t>
      </w:r>
      <w:r w:rsidRPr="004416DF">
        <w:rPr>
          <w:sz w:val="28"/>
          <w:szCs w:val="28"/>
        </w:rPr>
        <w:t>т</w:t>
      </w:r>
      <w:r w:rsidRPr="004416DF">
        <w:rPr>
          <w:noProof/>
          <w:sz w:val="28"/>
          <w:szCs w:val="28"/>
        </w:rPr>
        <w:t xml:space="preserve">ерритории сельского </w:t>
      </w:r>
      <w:r w:rsidRPr="004416DF">
        <w:rPr>
          <w:sz w:val="28"/>
          <w:szCs w:val="28"/>
        </w:rPr>
        <w:t>п</w:t>
      </w:r>
      <w:r w:rsidRPr="004416DF">
        <w:rPr>
          <w:noProof/>
          <w:sz w:val="28"/>
          <w:szCs w:val="28"/>
        </w:rPr>
        <w:t xml:space="preserve">оселения и </w:t>
      </w:r>
      <w:r w:rsidRPr="004416DF">
        <w:rPr>
          <w:bCs/>
          <w:sz w:val="28"/>
          <w:szCs w:val="28"/>
        </w:rPr>
        <w:t>т</w:t>
      </w:r>
      <w:r w:rsidRPr="004416DF">
        <w:rPr>
          <w:bCs/>
          <w:noProof/>
          <w:sz w:val="28"/>
          <w:szCs w:val="28"/>
        </w:rPr>
        <w:t>ерритории</w:t>
      </w:r>
      <w:r w:rsidRPr="004416DF">
        <w:rPr>
          <w:rFonts w:eastAsia="Calibri"/>
          <w:bCs/>
          <w:iCs/>
          <w:sz w:val="28"/>
          <w:szCs w:val="28"/>
        </w:rPr>
        <w:t xml:space="preserve"> населенных пунктов</w:t>
      </w:r>
      <w:r w:rsidRPr="004416DF">
        <w:rPr>
          <w:noProof/>
          <w:sz w:val="28"/>
          <w:szCs w:val="28"/>
        </w:rPr>
        <w:t>.</w:t>
      </w:r>
    </w:p>
    <w:p w:rsidR="00A14E7D" w:rsidRPr="004416DF" w:rsidRDefault="00A14E7D" w:rsidP="00A14E7D">
      <w:pPr>
        <w:autoSpaceDE w:val="0"/>
        <w:autoSpaceDN w:val="0"/>
        <w:adjustRightInd w:val="0"/>
        <w:spacing w:line="23" w:lineRule="atLeast"/>
        <w:ind w:firstLine="709"/>
        <w:contextualSpacing/>
        <w:jc w:val="both"/>
        <w:rPr>
          <w:noProof/>
          <w:sz w:val="28"/>
          <w:szCs w:val="28"/>
        </w:rPr>
      </w:pPr>
      <w:r w:rsidRPr="004416DF">
        <w:rPr>
          <w:noProof/>
          <w:sz w:val="28"/>
          <w:szCs w:val="28"/>
        </w:rPr>
        <w:t xml:space="preserve">Карты </w:t>
      </w:r>
      <w:r w:rsidRPr="004416DF">
        <w:rPr>
          <w:sz w:val="28"/>
          <w:szCs w:val="28"/>
        </w:rPr>
        <w:t>в</w:t>
      </w:r>
      <w:r w:rsidRPr="004416DF">
        <w:rPr>
          <w:noProof/>
          <w:sz w:val="28"/>
          <w:szCs w:val="28"/>
        </w:rPr>
        <w:t xml:space="preserve">ключают </w:t>
      </w:r>
      <w:r w:rsidRPr="004416DF">
        <w:rPr>
          <w:sz w:val="28"/>
          <w:szCs w:val="28"/>
        </w:rPr>
        <w:t>в</w:t>
      </w:r>
      <w:r w:rsidRPr="004416DF">
        <w:rPr>
          <w:noProof/>
          <w:sz w:val="28"/>
          <w:szCs w:val="28"/>
        </w:rPr>
        <w:t xml:space="preserve"> </w:t>
      </w:r>
      <w:r w:rsidRPr="004416DF">
        <w:rPr>
          <w:sz w:val="28"/>
          <w:szCs w:val="28"/>
        </w:rPr>
        <w:t>с</w:t>
      </w:r>
      <w:r w:rsidRPr="004416DF">
        <w:rPr>
          <w:noProof/>
          <w:sz w:val="28"/>
          <w:szCs w:val="28"/>
        </w:rPr>
        <w:t>ебя:</w:t>
      </w:r>
    </w:p>
    <w:p w:rsidR="00A14E7D" w:rsidRPr="004416DF" w:rsidRDefault="00A14E7D" w:rsidP="00A14E7D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3" w:lineRule="atLeast"/>
        <w:ind w:left="851" w:hanging="294"/>
        <w:contextualSpacing/>
        <w:jc w:val="both"/>
        <w:rPr>
          <w:noProof/>
          <w:sz w:val="28"/>
          <w:szCs w:val="28"/>
        </w:rPr>
      </w:pPr>
      <w:r w:rsidRPr="004416DF">
        <w:rPr>
          <w:sz w:val="28"/>
          <w:szCs w:val="28"/>
        </w:rPr>
        <w:t>г</w:t>
      </w:r>
      <w:r w:rsidRPr="004416DF">
        <w:rPr>
          <w:noProof/>
          <w:sz w:val="28"/>
          <w:szCs w:val="28"/>
        </w:rPr>
        <w:t xml:space="preserve">раницы </w:t>
      </w:r>
      <w:r w:rsidRPr="004416DF">
        <w:rPr>
          <w:sz w:val="28"/>
          <w:szCs w:val="28"/>
        </w:rPr>
        <w:t>сель</w:t>
      </w:r>
      <w:r w:rsidRPr="004416DF">
        <w:rPr>
          <w:noProof/>
          <w:sz w:val="28"/>
          <w:szCs w:val="28"/>
        </w:rPr>
        <w:t xml:space="preserve">ского </w:t>
      </w:r>
      <w:r w:rsidRPr="004416DF">
        <w:rPr>
          <w:sz w:val="28"/>
          <w:szCs w:val="28"/>
        </w:rPr>
        <w:t>п</w:t>
      </w:r>
      <w:r w:rsidRPr="004416DF">
        <w:rPr>
          <w:noProof/>
          <w:sz w:val="28"/>
          <w:szCs w:val="28"/>
        </w:rPr>
        <w:t>оселения;</w:t>
      </w:r>
    </w:p>
    <w:p w:rsidR="00A14E7D" w:rsidRPr="004416DF" w:rsidRDefault="00A14E7D" w:rsidP="00A14E7D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3" w:lineRule="atLeast"/>
        <w:ind w:left="851" w:hanging="294"/>
        <w:contextualSpacing/>
        <w:jc w:val="both"/>
        <w:rPr>
          <w:noProof/>
          <w:sz w:val="28"/>
          <w:szCs w:val="28"/>
        </w:rPr>
      </w:pPr>
      <w:r w:rsidRPr="004416DF">
        <w:rPr>
          <w:sz w:val="28"/>
          <w:szCs w:val="28"/>
        </w:rPr>
        <w:t>г</w:t>
      </w:r>
      <w:r w:rsidRPr="004416DF">
        <w:rPr>
          <w:noProof/>
          <w:sz w:val="28"/>
          <w:szCs w:val="28"/>
        </w:rPr>
        <w:t xml:space="preserve">раницы </w:t>
      </w:r>
      <w:r w:rsidRPr="004416DF">
        <w:rPr>
          <w:sz w:val="28"/>
          <w:szCs w:val="28"/>
        </w:rPr>
        <w:t>т</w:t>
      </w:r>
      <w:r w:rsidRPr="004416DF">
        <w:rPr>
          <w:noProof/>
          <w:sz w:val="28"/>
          <w:szCs w:val="28"/>
        </w:rPr>
        <w:t xml:space="preserve">ерриториальных </w:t>
      </w:r>
      <w:r w:rsidRPr="004416DF">
        <w:rPr>
          <w:sz w:val="28"/>
          <w:szCs w:val="28"/>
        </w:rPr>
        <w:t>з</w:t>
      </w:r>
      <w:r w:rsidRPr="004416DF">
        <w:rPr>
          <w:noProof/>
          <w:sz w:val="28"/>
          <w:szCs w:val="28"/>
        </w:rPr>
        <w:t xml:space="preserve">он </w:t>
      </w:r>
      <w:r w:rsidRPr="004416DF">
        <w:rPr>
          <w:sz w:val="28"/>
          <w:szCs w:val="28"/>
        </w:rPr>
        <w:t>в</w:t>
      </w:r>
      <w:r w:rsidRPr="004416DF">
        <w:rPr>
          <w:noProof/>
          <w:sz w:val="28"/>
          <w:szCs w:val="28"/>
        </w:rPr>
        <w:t xml:space="preserve">нутри </w:t>
      </w:r>
      <w:r w:rsidRPr="004416DF">
        <w:rPr>
          <w:sz w:val="28"/>
          <w:szCs w:val="28"/>
        </w:rPr>
        <w:t>г</w:t>
      </w:r>
      <w:r w:rsidRPr="004416DF">
        <w:rPr>
          <w:noProof/>
          <w:sz w:val="28"/>
          <w:szCs w:val="28"/>
        </w:rPr>
        <w:t xml:space="preserve">раниц </w:t>
      </w:r>
      <w:r w:rsidRPr="004416DF">
        <w:rPr>
          <w:sz w:val="28"/>
          <w:szCs w:val="28"/>
        </w:rPr>
        <w:t>сельс</w:t>
      </w:r>
      <w:r w:rsidRPr="004416DF">
        <w:rPr>
          <w:noProof/>
          <w:sz w:val="28"/>
          <w:szCs w:val="28"/>
        </w:rPr>
        <w:t xml:space="preserve">кого </w:t>
      </w:r>
      <w:r w:rsidRPr="004416DF">
        <w:rPr>
          <w:sz w:val="28"/>
          <w:szCs w:val="28"/>
        </w:rPr>
        <w:t>п</w:t>
      </w:r>
      <w:r w:rsidRPr="004416DF">
        <w:rPr>
          <w:noProof/>
          <w:sz w:val="28"/>
          <w:szCs w:val="28"/>
        </w:rPr>
        <w:t>оселения;</w:t>
      </w:r>
    </w:p>
    <w:p w:rsidR="00A14E7D" w:rsidRPr="004416DF" w:rsidRDefault="00A14E7D" w:rsidP="00A14E7D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3" w:lineRule="atLeast"/>
        <w:ind w:left="851" w:hanging="294"/>
        <w:contextualSpacing/>
        <w:jc w:val="both"/>
        <w:rPr>
          <w:noProof/>
          <w:sz w:val="28"/>
          <w:szCs w:val="28"/>
        </w:rPr>
      </w:pPr>
      <w:r w:rsidRPr="004416DF">
        <w:rPr>
          <w:sz w:val="28"/>
          <w:szCs w:val="28"/>
        </w:rPr>
        <w:t>г</w:t>
      </w:r>
      <w:r w:rsidRPr="004416DF">
        <w:rPr>
          <w:noProof/>
          <w:sz w:val="28"/>
          <w:szCs w:val="28"/>
        </w:rPr>
        <w:t>раницы населенных пунктов;</w:t>
      </w:r>
    </w:p>
    <w:p w:rsidR="00A14E7D" w:rsidRPr="004416DF" w:rsidRDefault="00A14E7D" w:rsidP="00A14E7D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3" w:lineRule="atLeast"/>
        <w:ind w:left="851" w:hanging="294"/>
        <w:contextualSpacing/>
        <w:jc w:val="both"/>
        <w:rPr>
          <w:noProof/>
          <w:sz w:val="28"/>
          <w:szCs w:val="28"/>
        </w:rPr>
      </w:pPr>
      <w:r w:rsidRPr="004416DF">
        <w:rPr>
          <w:sz w:val="28"/>
          <w:szCs w:val="28"/>
        </w:rPr>
        <w:t>г</w:t>
      </w:r>
      <w:r w:rsidRPr="004416DF">
        <w:rPr>
          <w:noProof/>
          <w:sz w:val="28"/>
          <w:szCs w:val="28"/>
        </w:rPr>
        <w:t xml:space="preserve">раницы </w:t>
      </w:r>
      <w:r w:rsidRPr="004416DF">
        <w:rPr>
          <w:sz w:val="28"/>
          <w:szCs w:val="28"/>
        </w:rPr>
        <w:t>т</w:t>
      </w:r>
      <w:r w:rsidRPr="004416DF">
        <w:rPr>
          <w:noProof/>
          <w:sz w:val="28"/>
          <w:szCs w:val="28"/>
        </w:rPr>
        <w:t xml:space="preserve">ерриториальных </w:t>
      </w:r>
      <w:r w:rsidRPr="004416DF">
        <w:rPr>
          <w:sz w:val="28"/>
          <w:szCs w:val="28"/>
        </w:rPr>
        <w:t>з</w:t>
      </w:r>
      <w:r w:rsidRPr="004416DF">
        <w:rPr>
          <w:noProof/>
          <w:sz w:val="28"/>
          <w:szCs w:val="28"/>
        </w:rPr>
        <w:t xml:space="preserve">он </w:t>
      </w:r>
      <w:r w:rsidRPr="004416DF">
        <w:rPr>
          <w:sz w:val="28"/>
          <w:szCs w:val="28"/>
        </w:rPr>
        <w:t>в</w:t>
      </w:r>
      <w:r w:rsidRPr="004416DF">
        <w:rPr>
          <w:noProof/>
          <w:sz w:val="28"/>
          <w:szCs w:val="28"/>
        </w:rPr>
        <w:t xml:space="preserve">нутри </w:t>
      </w:r>
      <w:r w:rsidRPr="004416DF">
        <w:rPr>
          <w:sz w:val="28"/>
          <w:szCs w:val="28"/>
        </w:rPr>
        <w:t>г</w:t>
      </w:r>
      <w:r w:rsidRPr="004416DF">
        <w:rPr>
          <w:noProof/>
          <w:sz w:val="28"/>
          <w:szCs w:val="28"/>
        </w:rPr>
        <w:t>раниц населенных пунктов;</w:t>
      </w:r>
    </w:p>
    <w:p w:rsidR="00A14E7D" w:rsidRPr="004416DF" w:rsidRDefault="00A14E7D" w:rsidP="00A14E7D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3" w:lineRule="atLeast"/>
        <w:ind w:left="851" w:hanging="294"/>
        <w:contextualSpacing/>
        <w:jc w:val="both"/>
        <w:rPr>
          <w:noProof/>
          <w:sz w:val="28"/>
          <w:szCs w:val="28"/>
        </w:rPr>
      </w:pPr>
      <w:r w:rsidRPr="004416DF">
        <w:rPr>
          <w:noProof/>
          <w:sz w:val="28"/>
          <w:szCs w:val="28"/>
        </w:rPr>
        <w:t>границы санитарно-защитных зон;</w:t>
      </w:r>
    </w:p>
    <w:p w:rsidR="00A14E7D" w:rsidRPr="004416DF" w:rsidRDefault="00A14E7D" w:rsidP="00A14E7D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line="23" w:lineRule="atLeast"/>
        <w:ind w:left="851" w:hanging="294"/>
        <w:contextualSpacing/>
        <w:jc w:val="both"/>
        <w:rPr>
          <w:noProof/>
          <w:sz w:val="28"/>
          <w:szCs w:val="28"/>
        </w:rPr>
      </w:pPr>
      <w:r w:rsidRPr="004416DF">
        <w:rPr>
          <w:sz w:val="28"/>
          <w:szCs w:val="28"/>
        </w:rPr>
        <w:t>г</w:t>
      </w:r>
      <w:r w:rsidRPr="004416DF">
        <w:rPr>
          <w:noProof/>
          <w:sz w:val="28"/>
          <w:szCs w:val="28"/>
        </w:rPr>
        <w:t xml:space="preserve">раницы </w:t>
      </w:r>
      <w:r w:rsidRPr="004416DF">
        <w:rPr>
          <w:sz w:val="28"/>
          <w:szCs w:val="28"/>
        </w:rPr>
        <w:t>особо охраняемых природных территорий</w:t>
      </w:r>
      <w:r w:rsidRPr="004416DF">
        <w:rPr>
          <w:noProof/>
          <w:sz w:val="28"/>
          <w:szCs w:val="28"/>
        </w:rPr>
        <w:t>;</w:t>
      </w:r>
    </w:p>
    <w:p w:rsidR="00A14E7D" w:rsidRPr="004416DF" w:rsidRDefault="00A14E7D" w:rsidP="00A14E7D">
      <w:pPr>
        <w:numPr>
          <w:ilvl w:val="0"/>
          <w:numId w:val="7"/>
        </w:numPr>
        <w:tabs>
          <w:tab w:val="left" w:pos="851"/>
        </w:tabs>
        <w:spacing w:line="23" w:lineRule="atLeast"/>
        <w:ind w:left="851" w:hanging="294"/>
        <w:contextualSpacing/>
        <w:jc w:val="both"/>
        <w:rPr>
          <w:noProof/>
          <w:sz w:val="28"/>
          <w:szCs w:val="28"/>
        </w:rPr>
      </w:pPr>
      <w:r w:rsidRPr="004416DF">
        <w:rPr>
          <w:sz w:val="28"/>
          <w:szCs w:val="28"/>
        </w:rPr>
        <w:t>г</w:t>
      </w:r>
      <w:r w:rsidRPr="004416DF">
        <w:rPr>
          <w:noProof/>
          <w:sz w:val="28"/>
          <w:szCs w:val="28"/>
        </w:rPr>
        <w:t xml:space="preserve">раницы </w:t>
      </w:r>
      <w:r w:rsidRPr="004416DF">
        <w:rPr>
          <w:sz w:val="28"/>
          <w:szCs w:val="28"/>
        </w:rPr>
        <w:t>в</w:t>
      </w:r>
      <w:r w:rsidRPr="004416DF">
        <w:rPr>
          <w:noProof/>
          <w:sz w:val="28"/>
          <w:szCs w:val="28"/>
        </w:rPr>
        <w:t xml:space="preserve">одоохранных </w:t>
      </w:r>
      <w:r w:rsidRPr="004416DF">
        <w:rPr>
          <w:sz w:val="28"/>
          <w:szCs w:val="28"/>
        </w:rPr>
        <w:t>з</w:t>
      </w:r>
      <w:r w:rsidRPr="004416DF">
        <w:rPr>
          <w:noProof/>
          <w:sz w:val="28"/>
          <w:szCs w:val="28"/>
        </w:rPr>
        <w:t>он;</w:t>
      </w:r>
    </w:p>
    <w:p w:rsidR="00A14E7D" w:rsidRPr="004416DF" w:rsidRDefault="00A14E7D" w:rsidP="00A14E7D">
      <w:pPr>
        <w:numPr>
          <w:ilvl w:val="0"/>
          <w:numId w:val="7"/>
        </w:numPr>
        <w:tabs>
          <w:tab w:val="left" w:pos="851"/>
        </w:tabs>
        <w:spacing w:line="23" w:lineRule="atLeast"/>
        <w:ind w:left="851" w:hanging="294"/>
        <w:contextualSpacing/>
        <w:jc w:val="both"/>
        <w:rPr>
          <w:sz w:val="28"/>
          <w:szCs w:val="28"/>
        </w:rPr>
      </w:pPr>
      <w:r w:rsidRPr="004416DF">
        <w:rPr>
          <w:rFonts w:eastAsia="Calibri"/>
          <w:sz w:val="28"/>
          <w:szCs w:val="28"/>
        </w:rPr>
        <w:t>виды и состав территориальных зон;</w:t>
      </w:r>
    </w:p>
    <w:p w:rsidR="00A14E7D" w:rsidRPr="004416DF" w:rsidRDefault="00A14E7D" w:rsidP="00A14E7D">
      <w:pPr>
        <w:numPr>
          <w:ilvl w:val="0"/>
          <w:numId w:val="7"/>
        </w:numPr>
        <w:tabs>
          <w:tab w:val="left" w:pos="851"/>
        </w:tabs>
        <w:spacing w:line="23" w:lineRule="atLeast"/>
        <w:ind w:left="851" w:hanging="294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границы территорий, в отношении которых предусматривается осуществление комплексного развития территории.</w:t>
      </w:r>
    </w:p>
    <w:p w:rsidR="00A14E7D" w:rsidRPr="004416DF" w:rsidRDefault="00A14E7D" w:rsidP="00A14E7D">
      <w:pPr>
        <w:spacing w:line="23" w:lineRule="atLeast"/>
        <w:ind w:firstLine="708"/>
        <w:contextualSpacing/>
        <w:jc w:val="both"/>
        <w:rPr>
          <w:b/>
          <w:bCs/>
          <w:sz w:val="28"/>
          <w:szCs w:val="28"/>
        </w:rPr>
      </w:pPr>
    </w:p>
    <w:bookmarkEnd w:id="2"/>
    <w:p w:rsidR="00A14E7D" w:rsidRPr="004416DF" w:rsidRDefault="00A14E7D" w:rsidP="00A14E7D">
      <w:pPr>
        <w:tabs>
          <w:tab w:val="left" w:pos="567"/>
        </w:tabs>
        <w:autoSpaceDE w:val="0"/>
        <w:autoSpaceDN w:val="0"/>
        <w:adjustRightInd w:val="0"/>
        <w:spacing w:line="23" w:lineRule="atLeast"/>
        <w:ind w:firstLine="426"/>
        <w:contextualSpacing/>
        <w:jc w:val="both"/>
        <w:rPr>
          <w:b/>
          <w:sz w:val="28"/>
          <w:szCs w:val="28"/>
        </w:rPr>
      </w:pPr>
      <w:r w:rsidRPr="004416DF">
        <w:rPr>
          <w:sz w:val="28"/>
          <w:szCs w:val="28"/>
        </w:rPr>
        <w:tab/>
      </w:r>
      <w:r w:rsidRPr="004416DF">
        <w:rPr>
          <w:b/>
          <w:sz w:val="28"/>
          <w:szCs w:val="28"/>
        </w:rPr>
        <w:t xml:space="preserve">На картах градостроительного зонирования </w:t>
      </w:r>
      <w:r w:rsidRPr="004416DF">
        <w:rPr>
          <w:b/>
          <w:bCs/>
          <w:sz w:val="28"/>
          <w:szCs w:val="28"/>
        </w:rPr>
        <w:t>т</w:t>
      </w:r>
      <w:r w:rsidRPr="004416DF">
        <w:rPr>
          <w:b/>
          <w:bCs/>
          <w:noProof/>
          <w:sz w:val="28"/>
          <w:szCs w:val="28"/>
        </w:rPr>
        <w:t>ерритории</w:t>
      </w:r>
      <w:r w:rsidRPr="004416DF">
        <w:rPr>
          <w:rFonts w:eastAsia="Calibri"/>
          <w:b/>
          <w:bCs/>
          <w:iCs/>
          <w:sz w:val="28"/>
          <w:szCs w:val="28"/>
        </w:rPr>
        <w:t xml:space="preserve"> </w:t>
      </w:r>
      <w:r w:rsidRPr="004416DF">
        <w:rPr>
          <w:b/>
          <w:sz w:val="28"/>
          <w:szCs w:val="28"/>
        </w:rPr>
        <w:t xml:space="preserve">сельского поселения и </w:t>
      </w:r>
      <w:r w:rsidRPr="004416DF">
        <w:rPr>
          <w:b/>
          <w:bCs/>
          <w:sz w:val="28"/>
          <w:szCs w:val="28"/>
        </w:rPr>
        <w:t>т</w:t>
      </w:r>
      <w:r w:rsidRPr="004416DF">
        <w:rPr>
          <w:b/>
          <w:bCs/>
          <w:noProof/>
          <w:sz w:val="28"/>
          <w:szCs w:val="28"/>
        </w:rPr>
        <w:t>ерритории</w:t>
      </w:r>
      <w:r w:rsidRPr="004416DF">
        <w:rPr>
          <w:rFonts w:eastAsia="Calibri"/>
          <w:b/>
          <w:bCs/>
          <w:iCs/>
          <w:sz w:val="28"/>
          <w:szCs w:val="28"/>
        </w:rPr>
        <w:t xml:space="preserve"> населенных пунктов выделены следующие территориальные зоны (подзоны):</w:t>
      </w:r>
      <w:r w:rsidRPr="004416DF">
        <w:rPr>
          <w:b/>
          <w:sz w:val="28"/>
          <w:szCs w:val="28"/>
        </w:rPr>
        <w:t xml:space="preserve"> </w:t>
      </w:r>
    </w:p>
    <w:p w:rsidR="00A14E7D" w:rsidRPr="004416DF" w:rsidRDefault="00A14E7D" w:rsidP="00A14E7D">
      <w:pPr>
        <w:spacing w:line="23" w:lineRule="atLeast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5"/>
        <w:gridCol w:w="7148"/>
      </w:tblGrid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Кодовые обозначения территориальных зон (подзон)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</w:p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Наименование территориальных зон (подзон)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bCs/>
                <w:sz w:val="28"/>
                <w:szCs w:val="28"/>
              </w:rPr>
            </w:pPr>
            <w:r w:rsidRPr="004416D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bCs/>
                <w:sz w:val="28"/>
                <w:szCs w:val="28"/>
              </w:rPr>
            </w:pPr>
            <w:r w:rsidRPr="004416DF">
              <w:rPr>
                <w:bCs/>
                <w:sz w:val="28"/>
                <w:szCs w:val="28"/>
              </w:rPr>
              <w:t>2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4416DF">
              <w:rPr>
                <w:noProof/>
                <w:sz w:val="28"/>
                <w:szCs w:val="28"/>
              </w:rPr>
              <w:t>Ж-1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autoSpaceDE w:val="0"/>
              <w:autoSpaceDN w:val="0"/>
              <w:adjustRightInd w:val="0"/>
              <w:spacing w:line="23" w:lineRule="atLeast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зона жилой застройки</w:t>
            </w:r>
            <w:r w:rsidRPr="004416DF">
              <w:rPr>
                <w:noProof/>
                <w:sz w:val="28"/>
                <w:szCs w:val="28"/>
              </w:rPr>
              <w:t>;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noProof/>
                <w:sz w:val="28"/>
                <w:szCs w:val="28"/>
              </w:rPr>
            </w:pPr>
            <w:r w:rsidRPr="004416DF">
              <w:rPr>
                <w:noProof/>
                <w:sz w:val="28"/>
                <w:szCs w:val="28"/>
              </w:rPr>
              <w:t>Ж-2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autoSpaceDE w:val="0"/>
              <w:autoSpaceDN w:val="0"/>
              <w:adjustRightInd w:val="0"/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зона жилой застройки второго типа;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ОД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зона делового, общественного и коммерческого назначения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ОС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зона размещения объектов социальной инфраструктуры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ПК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производственно-коммерческая зона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ПЗ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производственная зона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ИТ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зоны транспортной инфраструктуры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СХ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зоны сельскохозяйственных угодий и размещения объектов сельхозназначения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СХ-1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зона сельскохозяйственных угодий (за границей населенного пункта)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С-1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tabs>
                <w:tab w:val="left" w:pos="0"/>
              </w:tabs>
              <w:spacing w:line="23" w:lineRule="atLeast"/>
              <w:ind w:hanging="330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 xml:space="preserve">   зона размещения мест захоронения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СН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зона специального назначения</w:t>
            </w:r>
          </w:p>
        </w:tc>
      </w:tr>
      <w:tr w:rsidR="00A14E7D" w:rsidRPr="004416DF" w:rsidTr="00DC5948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lastRenderedPageBreak/>
              <w:t>Р-1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зона парков</w:t>
            </w:r>
          </w:p>
        </w:tc>
      </w:tr>
      <w:tr w:rsidR="00A14E7D" w:rsidRPr="004416DF" w:rsidTr="00DC5948">
        <w:trPr>
          <w:trHeight w:val="281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Р-2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зона объектов физкультуры и спорта</w:t>
            </w:r>
          </w:p>
        </w:tc>
      </w:tr>
      <w:tr w:rsidR="00A14E7D" w:rsidRPr="004416DF" w:rsidTr="00DC5948">
        <w:trPr>
          <w:trHeight w:val="281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ПЛ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зона природных ландшафтов и неудобий</w:t>
            </w:r>
          </w:p>
        </w:tc>
      </w:tr>
      <w:tr w:rsidR="00A14E7D" w:rsidRPr="004416DF" w:rsidTr="00DC5948">
        <w:trPr>
          <w:trHeight w:val="281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В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7D" w:rsidRPr="004416DF" w:rsidRDefault="00A14E7D" w:rsidP="00DC5948">
            <w:pPr>
              <w:spacing w:line="23" w:lineRule="atLeast"/>
              <w:contextualSpacing/>
              <w:jc w:val="both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зона военных объектов</w:t>
            </w:r>
          </w:p>
        </w:tc>
      </w:tr>
      <w:bookmarkEnd w:id="3"/>
    </w:tbl>
    <w:p w:rsidR="00A14E7D" w:rsidRPr="004416DF" w:rsidRDefault="00A14E7D" w:rsidP="00A14E7D">
      <w:pPr>
        <w:tabs>
          <w:tab w:val="left" w:pos="567"/>
        </w:tabs>
        <w:spacing w:line="23" w:lineRule="atLeast"/>
        <w:contextualSpacing/>
        <w:jc w:val="both"/>
        <w:rPr>
          <w:b/>
          <w:sz w:val="28"/>
          <w:szCs w:val="28"/>
        </w:rPr>
      </w:pPr>
    </w:p>
    <w:p w:rsidR="00A14E7D" w:rsidRPr="004416DF" w:rsidRDefault="00A14E7D" w:rsidP="00A14E7D">
      <w:pPr>
        <w:rPr>
          <w:sz w:val="28"/>
          <w:szCs w:val="28"/>
        </w:rPr>
      </w:pPr>
    </w:p>
    <w:p w:rsidR="007061D4" w:rsidRPr="004416DF" w:rsidRDefault="007061D4" w:rsidP="007061D4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jc w:val="both"/>
        <w:rPr>
          <w:b/>
          <w:bCs/>
          <w:noProof/>
          <w:sz w:val="28"/>
          <w:szCs w:val="28"/>
        </w:rPr>
      </w:pPr>
      <w:r w:rsidRPr="004416DF">
        <w:rPr>
          <w:b/>
          <w:bCs/>
          <w:noProof/>
          <w:sz w:val="28"/>
          <w:szCs w:val="28"/>
        </w:rPr>
        <w:t>Глава 8. ГРАДОСТРОИТЕЛЬНЫЕ РЕГЛАМЕНТЫ</w:t>
      </w:r>
    </w:p>
    <w:p w:rsidR="00A14E7D" w:rsidRPr="004416DF" w:rsidRDefault="007061D4" w:rsidP="007061D4">
      <w:pPr>
        <w:autoSpaceDE w:val="0"/>
        <w:autoSpaceDN w:val="0"/>
        <w:adjustRightInd w:val="0"/>
        <w:spacing w:before="120" w:after="120" w:line="360" w:lineRule="auto"/>
        <w:ind w:firstLine="709"/>
        <w:contextualSpacing/>
        <w:jc w:val="both"/>
        <w:rPr>
          <w:b/>
          <w:bCs/>
          <w:noProof/>
          <w:sz w:val="28"/>
          <w:szCs w:val="28"/>
        </w:rPr>
      </w:pPr>
      <w:r w:rsidRPr="004416DF">
        <w:rPr>
          <w:b/>
          <w:bCs/>
          <w:noProof/>
          <w:sz w:val="28"/>
          <w:szCs w:val="28"/>
        </w:rPr>
        <w:t>Статья 17.</w:t>
      </w:r>
      <w:r w:rsidRPr="004416DF">
        <w:rPr>
          <w:b/>
          <w:bCs/>
          <w:noProof/>
          <w:sz w:val="28"/>
          <w:szCs w:val="28"/>
        </w:rPr>
        <w:tab/>
        <w:t>Состав градостроительных регламентов</w:t>
      </w:r>
    </w:p>
    <w:p w:rsidR="00A14E7D" w:rsidRPr="004416DF" w:rsidRDefault="00A14E7D" w:rsidP="00A14E7D">
      <w:pPr>
        <w:numPr>
          <w:ilvl w:val="6"/>
          <w:numId w:val="9"/>
        </w:numPr>
        <w:tabs>
          <w:tab w:val="left" w:pos="851"/>
        </w:tabs>
        <w:autoSpaceDE w:val="0"/>
        <w:autoSpaceDN w:val="0"/>
        <w:adjustRightInd w:val="0"/>
        <w:spacing w:line="23" w:lineRule="atLeast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Градостроительными регламентами определяется правовой режим земельных участков, равно как и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A14E7D" w:rsidRPr="004416DF" w:rsidRDefault="00A14E7D" w:rsidP="00A14E7D">
      <w:pPr>
        <w:tabs>
          <w:tab w:val="left" w:pos="851"/>
        </w:tabs>
        <w:autoSpaceDE w:val="0"/>
        <w:autoSpaceDN w:val="0"/>
        <w:adjustRightInd w:val="0"/>
        <w:spacing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Градостроительные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участки, иные объекты недвижимости независимо от форм собственности.</w:t>
      </w:r>
    </w:p>
    <w:p w:rsidR="00A14E7D" w:rsidRPr="004416DF" w:rsidRDefault="00A14E7D" w:rsidP="00A14E7D">
      <w:pPr>
        <w:numPr>
          <w:ilvl w:val="0"/>
          <w:numId w:val="10"/>
        </w:numPr>
        <w:tabs>
          <w:tab w:val="num" w:pos="0"/>
          <w:tab w:val="left" w:pos="851"/>
        </w:tabs>
        <w:autoSpaceDE w:val="0"/>
        <w:autoSpaceDN w:val="0"/>
        <w:adjustRightInd w:val="0"/>
        <w:spacing w:line="23" w:lineRule="atLeast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Градостроительные регламенты состоят из следующей информации, отображаемой в текстовой и табличной форме:</w:t>
      </w:r>
    </w:p>
    <w:p w:rsidR="00A14E7D" w:rsidRPr="004416DF" w:rsidRDefault="00A14E7D" w:rsidP="00A14E7D">
      <w:pPr>
        <w:numPr>
          <w:ilvl w:val="2"/>
          <w:numId w:val="8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3" w:lineRule="atLeast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перечень видов разрешенного использования земельных участков и объектов капитального строительства;</w:t>
      </w:r>
    </w:p>
    <w:p w:rsidR="00A14E7D" w:rsidRPr="004416DF" w:rsidRDefault="00A14E7D" w:rsidP="00A14E7D">
      <w:pPr>
        <w:numPr>
          <w:ilvl w:val="2"/>
          <w:numId w:val="8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3" w:lineRule="atLeast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A14E7D" w:rsidRPr="004416DF" w:rsidRDefault="00A14E7D" w:rsidP="00A14E7D">
      <w:pPr>
        <w:numPr>
          <w:ilvl w:val="2"/>
          <w:numId w:val="8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3" w:lineRule="atLeast"/>
        <w:ind w:left="0"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ограничения видов использования земельных участков и объектов капитального строительства, устанавливаемые в соответствии с законодательством РФ;</w:t>
      </w:r>
    </w:p>
    <w:p w:rsidR="0007719B" w:rsidRDefault="00A14E7D" w:rsidP="0007719B">
      <w:pPr>
        <w:pStyle w:val="ConsPlusNormal"/>
        <w:widowControl/>
        <w:tabs>
          <w:tab w:val="left" w:pos="709"/>
          <w:tab w:val="left" w:pos="851"/>
        </w:tabs>
        <w:spacing w:line="23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4416DF">
        <w:rPr>
          <w:rFonts w:ascii="Times New Roman" w:hAnsi="Times New Roman"/>
          <w:sz w:val="28"/>
          <w:szCs w:val="28"/>
        </w:rPr>
        <w:t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07719B" w:rsidRPr="0007719B" w:rsidRDefault="0007719B" w:rsidP="0007719B">
      <w:pPr>
        <w:pStyle w:val="ConsPlusNormal"/>
        <w:widowControl/>
        <w:tabs>
          <w:tab w:val="left" w:pos="709"/>
          <w:tab w:val="left" w:pos="851"/>
        </w:tabs>
        <w:spacing w:line="23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7719B">
        <w:rPr>
          <w:rFonts w:ascii="Times New Roman" w:hAnsi="Times New Roman"/>
          <w:sz w:val="28"/>
          <w:szCs w:val="28"/>
        </w:rPr>
        <w:t xml:space="preserve">3. </w:t>
      </w:r>
      <w:r w:rsidR="00A14E7D" w:rsidRPr="0007719B">
        <w:rPr>
          <w:rFonts w:ascii="Times New Roman" w:hAnsi="Times New Roman"/>
          <w:sz w:val="28"/>
          <w:szCs w:val="28"/>
        </w:rPr>
        <w:t>Градостроительные регламенты устанавливаются для всех земель в границах поселения, за исключением указанных в части 6 статьи 36 Градостроительного кодекса РФ.</w:t>
      </w:r>
    </w:p>
    <w:p w:rsidR="00A14E7D" w:rsidRPr="0007719B" w:rsidRDefault="0007719B" w:rsidP="0007719B">
      <w:pPr>
        <w:pStyle w:val="ConsPlusNormal"/>
        <w:widowControl/>
        <w:tabs>
          <w:tab w:val="left" w:pos="709"/>
          <w:tab w:val="left" w:pos="851"/>
        </w:tabs>
        <w:spacing w:line="23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7719B">
        <w:rPr>
          <w:rFonts w:ascii="Times New Roman" w:hAnsi="Times New Roman"/>
          <w:sz w:val="28"/>
          <w:szCs w:val="28"/>
        </w:rPr>
        <w:t xml:space="preserve">4. </w:t>
      </w:r>
      <w:r w:rsidR="00A14E7D" w:rsidRPr="0007719B">
        <w:rPr>
          <w:rFonts w:ascii="Times New Roman" w:hAnsi="Times New Roman"/>
          <w:sz w:val="28"/>
          <w:szCs w:val="28"/>
        </w:rPr>
        <w:t>Действие градостроительных регламентов распространяется на все земельные участки, находящиеся в пределах данной территориальной зоны, за исключением земельных участков, указанных в части 4 статьи 36 Градостроительного кодекса РФ.</w:t>
      </w:r>
    </w:p>
    <w:p w:rsidR="00A14E7D" w:rsidRPr="004416DF" w:rsidRDefault="00A14E7D" w:rsidP="00A14E7D">
      <w:pPr>
        <w:spacing w:line="23" w:lineRule="atLeast"/>
        <w:ind w:firstLine="709"/>
        <w:contextualSpacing/>
        <w:jc w:val="both"/>
        <w:rPr>
          <w:b/>
          <w:sz w:val="28"/>
          <w:szCs w:val="28"/>
        </w:rPr>
      </w:pPr>
    </w:p>
    <w:p w:rsidR="00A14E7D" w:rsidRPr="004416DF" w:rsidRDefault="00A14E7D" w:rsidP="00A14E7D">
      <w:pPr>
        <w:spacing w:line="23" w:lineRule="atLeast"/>
        <w:ind w:firstLine="709"/>
        <w:contextualSpacing/>
        <w:jc w:val="both"/>
        <w:rPr>
          <w:b/>
          <w:sz w:val="28"/>
          <w:szCs w:val="28"/>
        </w:rPr>
      </w:pP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b/>
          <w:sz w:val="28"/>
          <w:szCs w:val="28"/>
        </w:rPr>
      </w:pPr>
      <w:r w:rsidRPr="004416DF">
        <w:rPr>
          <w:b/>
          <w:sz w:val="28"/>
          <w:szCs w:val="28"/>
        </w:rPr>
        <w:t>Статья 18. Градостроительный регламент зоны жилой застройки (Ж-1)</w:t>
      </w: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b/>
          <w:sz w:val="28"/>
          <w:szCs w:val="28"/>
        </w:rPr>
      </w:pPr>
    </w:p>
    <w:p w:rsidR="00D76112" w:rsidRPr="004416DF" w:rsidRDefault="0049331D" w:rsidP="00D76112">
      <w:pPr>
        <w:spacing w:line="23" w:lineRule="atLeast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18.1. </w:t>
      </w:r>
      <w:r w:rsidR="00D76112" w:rsidRPr="004416DF">
        <w:rPr>
          <w:b/>
          <w:sz w:val="28"/>
          <w:szCs w:val="28"/>
        </w:rPr>
        <w:t>Ж-1. ( Зона жилой застройки)</w:t>
      </w:r>
    </w:p>
    <w:p w:rsidR="00D76112" w:rsidRPr="004416DF" w:rsidRDefault="0049331D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67051C" w:rsidP="00574969">
            <w:pPr>
              <w:widowControl w:val="0"/>
              <w:jc w:val="center"/>
              <w:rPr>
                <w:lang w:eastAsia="en-US"/>
              </w:rPr>
            </w:pPr>
            <w:hyperlink w:anchor="Зона_2_1" w:history="1">
              <w:r w:rsidR="00D76112" w:rsidRPr="004416DF">
                <w:rPr>
                  <w:lang w:eastAsia="en-US"/>
                </w:rPr>
                <w:t>2.1</w:t>
              </w:r>
            </w:hyperlink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4416DF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2.2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trike/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Обеспечение внутреннего правопорядка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12.0.1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Улично-дорожная сеть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49331D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76112" w:rsidRPr="004416DF">
        <w:rPr>
          <w:b/>
          <w:sz w:val="28"/>
          <w:szCs w:val="28"/>
        </w:rPr>
        <w:t>Условно разрешенные виды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2.3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4416DF">
              <w:rPr>
                <w:sz w:val="20"/>
                <w:szCs w:val="20"/>
              </w:rPr>
              <w:t>Блокированная жилая застройка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3.1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4416DF">
              <w:rPr>
                <w:sz w:val="20"/>
                <w:szCs w:val="20"/>
                <w:lang w:eastAsia="en-US"/>
              </w:rPr>
              <w:t>Коммунальное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3.3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Бытовое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3.4.1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3.10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Ветеринарное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Деловое управление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4.4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Магазины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4.6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Общественное питание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4.7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Гостиничное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4.8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Развлечение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5.1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Спорт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49331D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76112" w:rsidRPr="004416DF">
        <w:rPr>
          <w:b/>
          <w:sz w:val="28"/>
          <w:szCs w:val="28"/>
        </w:rPr>
        <w:t>Вспомогательные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sz w:val="20"/>
                <w:szCs w:val="20"/>
                <w:lang w:eastAsia="en-US"/>
              </w:rPr>
              <w:t xml:space="preserve">Хранение автотранспорта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Размещение гаражей для собственных нужд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4.9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Служебные гаражи</w:t>
            </w:r>
          </w:p>
        </w:tc>
      </w:tr>
    </w:tbl>
    <w:p w:rsidR="00D76112" w:rsidRPr="004416DF" w:rsidRDefault="00D76112" w:rsidP="00D76112">
      <w:pPr>
        <w:pStyle w:val="ConsNormal"/>
        <w:tabs>
          <w:tab w:val="num" w:pos="0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112" w:rsidRPr="004416DF" w:rsidRDefault="0049331D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6112" w:rsidRPr="004416DF">
        <w:rPr>
          <w:sz w:val="28"/>
          <w:szCs w:val="28"/>
        </w:rPr>
        <w:t>Для зоны Ж-1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земельного участка для основных видов использования земельного участка, кроме вида разрешенного использования 12.0  – 600 кв.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lastRenderedPageBreak/>
        <w:t>максимальная площадь земельного участка для основных видов использования земельного участка, кроме вида разрешенного использования 12.0  –  5000 кв.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земельного участка для вида разрешенного использования 2.3 блокированная жилая застройка (для одного блока) – 100 кв.м.;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вновь образуемого земельного участка, находящегося в государственной собственности, в соответствии со статьей 39.6 Земельного кодекса Российской Федерации от 25.10.2001г. № 136-ФЗ с целью строительства индивидуальных жилых домов –  600 кв.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площадь земельного участка, образуемого в результате перераспределения земель и (или) земельных участков, находящихся в государственной собственности и земельных участков, находящихся в частной собственности и имеющих вид разрешенного использования для ведения личного подсобного хозяйства (приусадебный земельный участок)», «для индивидуального жилищного строительства», не должна превышать площадь земельного участка, находящегося в частной собственности, более чем на 200 кв.м.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3969"/>
      </w:tblGrid>
      <w:tr w:rsidR="00D76112" w:rsidRPr="004416DF" w:rsidTr="00574969">
        <w:tc>
          <w:tcPr>
            <w:tcW w:w="5103" w:type="dxa"/>
            <w:vAlign w:val="center"/>
          </w:tcPr>
          <w:p w:rsidR="00D76112" w:rsidRPr="004416DF" w:rsidRDefault="00D76112" w:rsidP="00574969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4416DF">
              <w:rPr>
                <w:color w:val="000000"/>
                <w:sz w:val="28"/>
                <w:szCs w:val="28"/>
              </w:rPr>
              <w:t>Определить ширину земельного участка, обеспечивающего доступ к образованным в результате раздела и (или) перераспределения земельным участкам и: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416DF">
              <w:rPr>
                <w:color w:val="000000"/>
                <w:sz w:val="28"/>
                <w:szCs w:val="28"/>
              </w:rPr>
              <w:t xml:space="preserve">- </w:t>
            </w:r>
            <w:r w:rsidRPr="004416DF">
              <w:rPr>
                <w:color w:val="000000"/>
                <w:sz w:val="28"/>
                <w:szCs w:val="28"/>
                <w:shd w:val="clear" w:color="auto" w:fill="FFFFFF"/>
              </w:rPr>
              <w:t>проходящего по всей территории сельского населенного пункта, осуществляющего основные транспортные и пешеходные связи, а также связь территории жилой застройки с общественным центром. Выходящего на внешние дороги;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4416DF">
              <w:rPr>
                <w:sz w:val="28"/>
                <w:szCs w:val="28"/>
                <w:shd w:val="clear" w:color="auto" w:fill="FFFFFF"/>
              </w:rPr>
              <w:t>- обеспечивающего связь жилой застройки с основными улицами;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4416DF">
              <w:rPr>
                <w:sz w:val="28"/>
                <w:szCs w:val="28"/>
                <w:shd w:val="clear" w:color="auto" w:fill="FFFFFF"/>
              </w:rPr>
              <w:t>- обеспечивающего связи жилых и производственных территорий, обслуживающего производственные территории;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4416DF">
              <w:rPr>
                <w:sz w:val="28"/>
                <w:szCs w:val="28"/>
                <w:shd w:val="clear" w:color="auto" w:fill="FFFFFF"/>
              </w:rPr>
              <w:t xml:space="preserve">- обеспечивающего непосредственный подъезд к участкам жилой, производственной и общественной </w:t>
            </w:r>
            <w:r w:rsidRPr="004416DF">
              <w:rPr>
                <w:sz w:val="28"/>
                <w:szCs w:val="28"/>
                <w:shd w:val="clear" w:color="auto" w:fill="FFFFFF"/>
              </w:rPr>
              <w:lastRenderedPageBreak/>
              <w:t>застройки</w:t>
            </w:r>
          </w:p>
        </w:tc>
        <w:tc>
          <w:tcPr>
            <w:tcW w:w="3969" w:type="dxa"/>
            <w:vAlign w:val="center"/>
          </w:tcPr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не менее 15м (СП 42.13330.2016*-табл.11.4 Основные улицы сельского поселения)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не менее 12м (СП 42.13330.2016*-табл.11.4 Местные улицы)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не менее 12м (СП 42.13330.2016*-табл.11.4 Местные дороги)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не менее 8м (СП 42.13330.2016*-табл.11.4 Проезды)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headertext"/>
              <w:shd w:val="clear" w:color="auto" w:fill="FFFFFF"/>
              <w:spacing w:before="0" w:beforeAutospacing="0" w:after="24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*-Свод правил</w:t>
            </w:r>
          </w:p>
          <w:p w:rsidR="00D76112" w:rsidRPr="004416DF" w:rsidRDefault="00D76112" w:rsidP="00574969">
            <w:pPr>
              <w:pStyle w:val="af3"/>
              <w:jc w:val="center"/>
            </w:pPr>
            <w:r w:rsidRPr="004416DF">
              <w:t>ГРАДОСТРОИТЕЛЬСТВО</w:t>
            </w:r>
          </w:p>
          <w:p w:rsidR="00D76112" w:rsidRPr="004416DF" w:rsidRDefault="00D76112" w:rsidP="00574969">
            <w:pPr>
              <w:pStyle w:val="af3"/>
              <w:jc w:val="center"/>
            </w:pPr>
            <w:r w:rsidRPr="004416DF">
              <w:t>Планировка и застройка городских и сельских поселений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</w:tc>
      </w:tr>
    </w:tbl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предельный допускаемый минимальный размер отступа от границ земельного участка для строительства объекта капитального строительства – 1м;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минимальный отступ от границ земельного участка до жилого дома – 3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минимальный отступ от границ земельного участка до объектов капитального строительства условно разрешенного использования земельного участка – 3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минимальный отступ от границ земельного участка до объектов вспомогательного использования – 1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для вида разрешенного использования 2.1 для индивидуального жилищного строительства –  не более трех надземных;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FD4FFD">
        <w:rPr>
          <w:color w:val="000000" w:themeColor="text1"/>
          <w:sz w:val="28"/>
          <w:szCs w:val="28"/>
        </w:rPr>
        <w:t>максимальная высота здания (от уровня земли до верха п</w:t>
      </w:r>
      <w:r w:rsidR="00435005" w:rsidRPr="00FD4FFD">
        <w:rPr>
          <w:color w:val="000000" w:themeColor="text1"/>
          <w:sz w:val="28"/>
          <w:szCs w:val="28"/>
        </w:rPr>
        <w:t>ерекрытия последнего этажа) – 12</w:t>
      </w:r>
      <w:r w:rsidRPr="00FD4FFD">
        <w:rPr>
          <w:color w:val="000000" w:themeColor="text1"/>
          <w:sz w:val="28"/>
          <w:szCs w:val="28"/>
        </w:rPr>
        <w:t xml:space="preserve">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4) максимальный процент застройки в границах земельного участка: 70 %;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минимальный процент застройки для земельных участков, образованных в соответствии со статьей 39.6 Земельного кодекса Российской Федерации от 25.10.2001г. № 136-ФЗ с целью строительства индивидуальных жилых домов – 10%, но не менее 35 кв.м. на одно строение.</w:t>
      </w:r>
    </w:p>
    <w:p w:rsidR="00D76112" w:rsidRPr="004416DF" w:rsidRDefault="00D76112" w:rsidP="00D76112">
      <w:pPr>
        <w:pStyle w:val="ConsNormal"/>
        <w:tabs>
          <w:tab w:val="num" w:pos="0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6DF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Вышеперечисленные предлагаемые параметры не распространяются на объекты инженерной инфраструктуры.</w:t>
      </w:r>
    </w:p>
    <w:p w:rsidR="00D76112" w:rsidRPr="004416DF" w:rsidRDefault="00D76112" w:rsidP="00D76112">
      <w:pPr>
        <w:pStyle w:val="ConsNormal"/>
        <w:tabs>
          <w:tab w:val="num" w:pos="0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6D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минимальной площади земельных участков, образованных до вступления в силу настоящих изменений, внесенных в правила землепользования и застройки Крымского сельского поселения, не распространяются.</w:t>
      </w:r>
    </w:p>
    <w:p w:rsidR="00D76112" w:rsidRPr="004416DF" w:rsidRDefault="00D76112" w:rsidP="00D76112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4416DF">
        <w:rPr>
          <w:color w:val="000000" w:themeColor="text1"/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lastRenderedPageBreak/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нормативами градостроительного проектирования Крымского сельского поселения.</w:t>
      </w:r>
    </w:p>
    <w:p w:rsidR="00D76112" w:rsidRPr="004416DF" w:rsidRDefault="00D76112" w:rsidP="00D76112">
      <w:pPr>
        <w:pStyle w:val="ConsNormal"/>
        <w:tabs>
          <w:tab w:val="num" w:pos="0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112" w:rsidRPr="004416DF" w:rsidRDefault="00D76112" w:rsidP="00D76112">
      <w:pPr>
        <w:spacing w:line="23" w:lineRule="atLeast"/>
        <w:contextualSpacing/>
        <w:jc w:val="both"/>
        <w:rPr>
          <w:sz w:val="28"/>
          <w:szCs w:val="28"/>
        </w:rPr>
      </w:pPr>
    </w:p>
    <w:p w:rsidR="00D76112" w:rsidRDefault="0049331D" w:rsidP="00D76112">
      <w:pPr>
        <w:spacing w:line="23" w:lineRule="atLeast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18.2. </w:t>
      </w:r>
      <w:r w:rsidR="00D76112" w:rsidRPr="004416DF">
        <w:rPr>
          <w:b/>
          <w:color w:val="000000" w:themeColor="text1"/>
          <w:sz w:val="28"/>
          <w:szCs w:val="28"/>
        </w:rPr>
        <w:t>Ж-1/14. ( Зона новой жилой застройки)</w:t>
      </w:r>
    </w:p>
    <w:p w:rsidR="0049331D" w:rsidRPr="004416DF" w:rsidRDefault="0049331D" w:rsidP="00D76112">
      <w:pPr>
        <w:spacing w:line="23" w:lineRule="atLeast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D76112" w:rsidRPr="004416DF" w:rsidRDefault="0049331D" w:rsidP="00D76112">
      <w:pPr>
        <w:spacing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 </w:t>
      </w:r>
      <w:r w:rsidR="00D76112" w:rsidRPr="004416DF">
        <w:rPr>
          <w:b/>
          <w:color w:val="000000" w:themeColor="text1"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416DF">
              <w:rPr>
                <w:b/>
                <w:color w:val="000000" w:themeColor="text1"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416DF">
              <w:rPr>
                <w:b/>
                <w:color w:val="000000" w:themeColor="text1"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67051C" w:rsidP="00574969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hyperlink w:anchor="Зона_2_1" w:history="1">
              <w:r w:rsidR="00D76112" w:rsidRPr="004416DF">
                <w:rPr>
                  <w:color w:val="000000" w:themeColor="text1"/>
                  <w:lang w:eastAsia="en-US"/>
                </w:rPr>
                <w:t>2.1</w:t>
              </w:r>
            </w:hyperlink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color w:val="000000" w:themeColor="text1"/>
              </w:rPr>
              <w:t>2.2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rFonts w:eastAsia="Calibri"/>
                <w:color w:val="000000" w:themeColor="text1"/>
                <w:lang w:eastAsia="en-US"/>
              </w:rPr>
              <w:t>8.3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trike/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Обеспечение внутреннего правопорядка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color w:val="000000" w:themeColor="text1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color w:val="000000" w:themeColor="text1"/>
              </w:rPr>
              <w:t>12.0.1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Улично-дорожная сеть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76112" w:rsidRPr="004416DF" w:rsidRDefault="0049331D" w:rsidP="00D76112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 </w:t>
      </w:r>
      <w:r w:rsidR="00D76112" w:rsidRPr="004416DF">
        <w:rPr>
          <w:b/>
          <w:color w:val="000000" w:themeColor="text1"/>
          <w:sz w:val="28"/>
          <w:szCs w:val="28"/>
        </w:rPr>
        <w:t>Условно разрешенные виды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416DF">
              <w:rPr>
                <w:b/>
                <w:color w:val="000000" w:themeColor="text1"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416DF">
              <w:rPr>
                <w:b/>
                <w:color w:val="000000" w:themeColor="text1"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4416DF">
              <w:rPr>
                <w:color w:val="000000" w:themeColor="text1"/>
                <w:lang w:eastAsia="en-US"/>
              </w:rPr>
              <w:t>2.3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Блокированная жилая застройка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4416DF">
              <w:rPr>
                <w:color w:val="000000" w:themeColor="text1"/>
                <w:lang w:eastAsia="en-US"/>
              </w:rPr>
              <w:t>3.1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416DF">
              <w:rPr>
                <w:color w:val="000000" w:themeColor="text1"/>
                <w:sz w:val="20"/>
                <w:szCs w:val="20"/>
                <w:lang w:eastAsia="en-US"/>
              </w:rPr>
              <w:t>Коммунальное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color w:val="000000" w:themeColor="text1"/>
              </w:rPr>
              <w:t>3.3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Бытовое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color w:val="000000" w:themeColor="text1"/>
              </w:rPr>
              <w:t>3.4.1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Амбулаторно-поликлиническое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color w:val="000000" w:themeColor="text1"/>
              </w:rPr>
              <w:t>3.10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Ветеринарное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416DF">
              <w:rPr>
                <w:rFonts w:eastAsia="Calibri"/>
                <w:color w:val="000000" w:themeColor="text1"/>
                <w:lang w:eastAsia="en-US"/>
              </w:rPr>
              <w:t>4.1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Деловое управление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color w:val="000000" w:themeColor="text1"/>
              </w:rPr>
              <w:t>4.4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Магазины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color w:val="000000" w:themeColor="text1"/>
              </w:rPr>
              <w:t>4.6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Общественное питание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color w:val="000000" w:themeColor="text1"/>
              </w:rPr>
              <w:t>4.7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Гостиничное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color w:val="000000" w:themeColor="text1"/>
              </w:rPr>
              <w:t>4.8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Развлечение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color w:val="000000" w:themeColor="text1"/>
              </w:rPr>
              <w:t>5.1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Спорт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76112" w:rsidRPr="004416DF" w:rsidRDefault="0049331D" w:rsidP="00D76112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3. </w:t>
      </w:r>
      <w:r w:rsidR="00D76112" w:rsidRPr="004416DF">
        <w:rPr>
          <w:b/>
          <w:color w:val="000000" w:themeColor="text1"/>
          <w:sz w:val="28"/>
          <w:szCs w:val="28"/>
        </w:rPr>
        <w:t>Вспомогательные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416DF">
              <w:rPr>
                <w:b/>
                <w:color w:val="000000" w:themeColor="text1"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416DF">
              <w:rPr>
                <w:b/>
                <w:color w:val="000000" w:themeColor="text1"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4416DF">
              <w:rPr>
                <w:color w:val="000000" w:themeColor="text1"/>
                <w:lang w:eastAsia="en-US"/>
              </w:rPr>
              <w:t>2.7.1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Хранение автотранспорта 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4416DF">
              <w:rPr>
                <w:color w:val="000000" w:themeColor="text1"/>
                <w:lang w:eastAsia="en-US"/>
              </w:rPr>
              <w:t>2.7.2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color w:val="000000" w:themeColor="text1"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Размещение гаражей для собственных нужд</w:t>
            </w:r>
          </w:p>
        </w:tc>
      </w:tr>
      <w:tr w:rsidR="00D76112" w:rsidRPr="004416DF" w:rsidTr="00574969">
        <w:trPr>
          <w:trHeight w:val="2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  <w:lang w:eastAsia="en-US"/>
              </w:rPr>
            </w:pPr>
            <w:r w:rsidRPr="004416DF">
              <w:rPr>
                <w:color w:val="000000" w:themeColor="text1"/>
                <w:lang w:eastAsia="en-US"/>
              </w:rPr>
              <w:t>4.9</w:t>
            </w:r>
          </w:p>
        </w:tc>
        <w:tc>
          <w:tcPr>
            <w:tcW w:w="8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color w:val="000000" w:themeColor="text1"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Служебные гаражи</w:t>
            </w:r>
          </w:p>
        </w:tc>
      </w:tr>
    </w:tbl>
    <w:p w:rsidR="0049331D" w:rsidRDefault="0049331D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D76112" w:rsidRPr="004416DF" w:rsidRDefault="0049331D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D76112" w:rsidRPr="004416DF">
        <w:rPr>
          <w:color w:val="000000" w:themeColor="text1"/>
          <w:sz w:val="28"/>
          <w:szCs w:val="28"/>
        </w:rPr>
        <w:t>Для зоны Ж-1/14 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земельного участка для размещения объектов индивидуального жилищного строительства  и для ведения личного подсобного хозяйства – 600 кв.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 для ведения личного подсобного хозяйства –  2000 кв.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земельного участка для блокированной жилой застройки (для одного блока) – 100 кв.м.;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 для размещения объектов индивидуального жилищного строительства –  1500 кв.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вновь образуемого земельного участка, находящегося в государственной собственности, в соответствии со статьей 39.6 Земельного кодекса Российской Федерации от 25.10.2001г. № 136-ФЗ с целью строительства индивидуальных жилых домов –  600 кв.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площадь земельного участка, образуемого в результате перераспределения земель и (или) земельных участков, находящихся в государственной собственности и земельных участков, находящихся в частной собственности и имеющих вид разрешенного использования для ведения личного подсобного хозяйства (приусадебный земельный участок)», «для индивидуального жилищного строительства», не должна превышать площадь земельного участка, находящегося в частной собственности, более чем на 200 кв.м.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3969"/>
      </w:tblGrid>
      <w:tr w:rsidR="00D76112" w:rsidRPr="004416DF" w:rsidTr="00574969">
        <w:tc>
          <w:tcPr>
            <w:tcW w:w="5103" w:type="dxa"/>
            <w:vAlign w:val="center"/>
          </w:tcPr>
          <w:p w:rsidR="00D76112" w:rsidRPr="004416DF" w:rsidRDefault="00D76112" w:rsidP="00574969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4416DF">
              <w:rPr>
                <w:color w:val="000000"/>
                <w:sz w:val="28"/>
                <w:szCs w:val="28"/>
              </w:rPr>
              <w:t>Определить ширину земельного участка, обеспечивающего доступ к образованным в результате раздела и (или) перераспределения земельным участкам и: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416DF">
              <w:rPr>
                <w:color w:val="000000"/>
                <w:sz w:val="28"/>
                <w:szCs w:val="28"/>
              </w:rPr>
              <w:t xml:space="preserve">- </w:t>
            </w:r>
            <w:r w:rsidRPr="004416DF">
              <w:rPr>
                <w:color w:val="000000"/>
                <w:sz w:val="28"/>
                <w:szCs w:val="28"/>
                <w:shd w:val="clear" w:color="auto" w:fill="FFFFFF"/>
              </w:rPr>
              <w:t>проходящего по всей территории сельского населенного пункта, осуществляющего основные транспортные и пешеходные связи, а также связь территории жилой застройки с общественным центром. Выходящего на внешние дороги;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4416DF">
              <w:rPr>
                <w:sz w:val="28"/>
                <w:szCs w:val="28"/>
                <w:shd w:val="clear" w:color="auto" w:fill="FFFFFF"/>
              </w:rPr>
              <w:lastRenderedPageBreak/>
              <w:t>- обеспечивающего связь жилой застройки с основными улицами;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  <w:r w:rsidRPr="004416DF">
              <w:rPr>
                <w:sz w:val="28"/>
                <w:szCs w:val="28"/>
                <w:shd w:val="clear" w:color="auto" w:fill="FFFFFF"/>
              </w:rPr>
              <w:t>- обеспечивающего связи жилых и производственных территорий, обслуживающего производственные территории;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color w:val="000000"/>
                <w:sz w:val="28"/>
                <w:szCs w:val="28"/>
              </w:rPr>
            </w:pPr>
            <w:r w:rsidRPr="004416DF">
              <w:rPr>
                <w:sz w:val="28"/>
                <w:szCs w:val="28"/>
                <w:shd w:val="clear" w:color="auto" w:fill="FFFFFF"/>
              </w:rPr>
              <w:t>- обеспечивающего непосредственный подъезд к участкам жилой, производственной и общественной застройки</w:t>
            </w:r>
          </w:p>
        </w:tc>
        <w:tc>
          <w:tcPr>
            <w:tcW w:w="3969" w:type="dxa"/>
            <w:vAlign w:val="center"/>
          </w:tcPr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не менее 15м (СП 42.13330.2016*-табл.11.4 Основные улицы сельского поселения)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lastRenderedPageBreak/>
              <w:t>не менее 12м (СП 42.13330.2016*-табл.11.4 Местные улицы)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не менее 12м (СП 42.13330.2016*-табл.11.4 Местные дороги)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не менее 8м (СП 42.13330.2016*-табл.11.4 Проезды)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  <w:p w:rsidR="00D76112" w:rsidRPr="004416DF" w:rsidRDefault="00D76112" w:rsidP="00574969">
            <w:pPr>
              <w:pStyle w:val="headertext"/>
              <w:shd w:val="clear" w:color="auto" w:fill="FFFFFF"/>
              <w:spacing w:before="0" w:beforeAutospacing="0" w:after="24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416DF">
              <w:rPr>
                <w:sz w:val="28"/>
                <w:szCs w:val="28"/>
              </w:rPr>
              <w:t>*-Свод правил</w:t>
            </w:r>
          </w:p>
          <w:p w:rsidR="00D76112" w:rsidRPr="004416DF" w:rsidRDefault="00D76112" w:rsidP="00574969">
            <w:pPr>
              <w:pStyle w:val="af3"/>
              <w:jc w:val="center"/>
            </w:pPr>
            <w:r w:rsidRPr="004416DF">
              <w:t>ГРАДОСТРОИТЕЛЬСТВО</w:t>
            </w:r>
          </w:p>
          <w:p w:rsidR="00D76112" w:rsidRPr="004416DF" w:rsidRDefault="00D76112" w:rsidP="00574969">
            <w:pPr>
              <w:pStyle w:val="af3"/>
              <w:jc w:val="center"/>
            </w:pPr>
            <w:r w:rsidRPr="004416DF">
              <w:t>Планировка и застройка городских и сельских поселений</w:t>
            </w:r>
          </w:p>
          <w:p w:rsidR="00D76112" w:rsidRPr="004416DF" w:rsidRDefault="00D76112" w:rsidP="00574969">
            <w:pPr>
              <w:pStyle w:val="af3"/>
              <w:jc w:val="center"/>
              <w:rPr>
                <w:sz w:val="28"/>
                <w:szCs w:val="28"/>
              </w:rPr>
            </w:pPr>
          </w:p>
        </w:tc>
      </w:tr>
    </w:tbl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минимальный отступ от границ соседнего участка до жилого дома – 3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минимальный отступ от границ соседнего участка до вспомогательных строений – 1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предельный допускаемый минимальный размер отступа от границ земельного участка для строительства объекта капитального строительства – 1м;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для объектов индивидуального жилищного строительства –  не более трех;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для объектов малоэтажного жилищного строительства – не более трех;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максимальная высота здания (от уровня земли до верха перекрытия последнего этажа) –</w:t>
      </w:r>
      <w:r w:rsidR="003137A0" w:rsidRPr="004416DF">
        <w:rPr>
          <w:color w:val="000000" w:themeColor="text1"/>
          <w:sz w:val="28"/>
          <w:szCs w:val="28"/>
        </w:rPr>
        <w:t xml:space="preserve"> </w:t>
      </w:r>
      <w:r w:rsidRPr="004416DF">
        <w:rPr>
          <w:color w:val="000000" w:themeColor="text1"/>
          <w:sz w:val="28"/>
          <w:szCs w:val="28"/>
        </w:rPr>
        <w:t>10 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4) максимальный процент застройки в границах земельного участка: 60 %;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минимальный процент застройки для земельных участков, образованных в соответствии со статьей 39.6 Земельного кодекса Российской Федерации от 25.10.2001г. № 136-ФЗ с целью строительства индивидуальных жилых домов – 10%, но не менее 35 кв.м. на одно строение.</w:t>
      </w: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</w:t>
      </w:r>
      <w:r w:rsidRPr="004416DF">
        <w:rPr>
          <w:sz w:val="28"/>
          <w:szCs w:val="28"/>
        </w:rPr>
        <w:lastRenderedPageBreak/>
        <w:t>хозяйственных построек к основному строению. Параметры застройки для общественных зданий определяются проектным решением, выполненным в соответствии с действующей нормативной документацией.</w:t>
      </w: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Вышеперечисленные параметры не распространяются на объекты инженерной инфраструктуры, в т.ч. линейных объектов.</w:t>
      </w: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Требования к минимальной площади земельных участков, образованных до вступления в силу настоящих изменений, внесенных в правила землепользования и застройки Крымского сельского поселения, не распространяются.</w:t>
      </w:r>
    </w:p>
    <w:p w:rsidR="00D76112" w:rsidRPr="004416DF" w:rsidRDefault="00D76112" w:rsidP="00D76112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нормативами градостроительного проектирования Крымского сельского поселения.</w:t>
      </w:r>
    </w:p>
    <w:p w:rsidR="00D76112" w:rsidRPr="004416DF" w:rsidRDefault="00D76112" w:rsidP="00D76112">
      <w:pPr>
        <w:pStyle w:val="af0"/>
        <w:tabs>
          <w:tab w:val="left" w:pos="426"/>
        </w:tabs>
        <w:suppressAutoHyphens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D76112">
      <w:pPr>
        <w:pStyle w:val="af0"/>
        <w:tabs>
          <w:tab w:val="left" w:pos="426"/>
        </w:tabs>
        <w:spacing w:before="0" w:line="23" w:lineRule="atLeast"/>
        <w:ind w:left="709" w:firstLine="0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FA0C51" w:rsidP="00D76112">
      <w:pPr>
        <w:spacing w:line="23" w:lineRule="atLeast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18.2. </w:t>
      </w:r>
      <w:r w:rsidR="00D76112" w:rsidRPr="004416DF">
        <w:rPr>
          <w:b/>
          <w:sz w:val="28"/>
          <w:szCs w:val="28"/>
        </w:rPr>
        <w:t>Ж-2. ( Зона жилой застройки второго типа)</w:t>
      </w: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sz w:val="28"/>
          <w:szCs w:val="28"/>
        </w:rPr>
      </w:pPr>
    </w:p>
    <w:p w:rsidR="00D76112" w:rsidRPr="004416DF" w:rsidRDefault="00FA0C51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2.1.1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color w:val="000000" w:themeColor="text1"/>
              </w:rPr>
            </w:pPr>
            <w:r w:rsidRPr="004416DF">
              <w:rPr>
                <w:rFonts w:eastAsia="Calibri"/>
                <w:color w:val="000000" w:themeColor="text1"/>
                <w:lang w:eastAsia="en-US"/>
              </w:rPr>
              <w:t>2.5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4416DF">
              <w:rPr>
                <w:color w:val="000000" w:themeColor="text1"/>
                <w:sz w:val="20"/>
                <w:szCs w:val="20"/>
              </w:rPr>
              <w:t>Среднеэтажная жилая застройка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FA0C51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76112" w:rsidRPr="004416DF">
        <w:rPr>
          <w:b/>
          <w:sz w:val="28"/>
          <w:szCs w:val="28"/>
        </w:rPr>
        <w:t>Условно разрешенные виды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widowControl w:val="0"/>
              <w:jc w:val="both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sz w:val="20"/>
                <w:szCs w:val="20"/>
                <w:lang w:eastAsia="en-US"/>
              </w:rPr>
              <w:t xml:space="preserve">Хранение автотранспорта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Размещение гаражей для собственных нужд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3.1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4416DF">
              <w:rPr>
                <w:sz w:val="20"/>
                <w:szCs w:val="20"/>
                <w:lang w:eastAsia="en-US"/>
              </w:rPr>
              <w:t>Коммунальное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t>3.2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Социальное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3.3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Бытовое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3.4.1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3.5.1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Дошкольное, начальное и среднее общее образование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3.10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Ветеринарное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3.10.1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Амбулаторное ветеринарное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Деловое управление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4.4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Магазины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4.6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Общественное питание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lastRenderedPageBreak/>
              <w:t>4.8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Развлечение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4.9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Служебные гаражи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5.1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widowControl w:val="0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Спорт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FA0C51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6112" w:rsidRPr="004416DF">
        <w:rPr>
          <w:sz w:val="28"/>
          <w:szCs w:val="28"/>
        </w:rPr>
        <w:t>Для зоны Ж-2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участка многоквартирного жилого дома – 3000 кв.м;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участка многоквартирного жилого дома – 600 кв.м;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от границ соседнего участка до: основного строения – 3 м; хозяйственных и прочих строений – 1 м; открытой стоянки – 1 м; отдельно стоящего гаража – 1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максимальное количество этажей для объектов малоэтажного жилищного строительства не более трех;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для всех основных строений количество надземных этажей – до трех с возможным использованием (дополнительно) мансардного этажа и высота от уровня земли: до верха плоской кровли – не более 11,6 м; до конька скатной кровли – не более 16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для всех вспомогательных строений высота от уровня земли: до верха плоской кровли – не более 11,6 м; до конька скатной кровли – не более 7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4) максимальный процент застройки в границах</w:t>
      </w:r>
      <w:r w:rsidRPr="004416DF">
        <w:rPr>
          <w:sz w:val="28"/>
          <w:szCs w:val="28"/>
        </w:rPr>
        <w:t xml:space="preserve"> земельного участка: 70%.</w:t>
      </w:r>
    </w:p>
    <w:p w:rsidR="00D76112" w:rsidRPr="004416DF" w:rsidRDefault="00D76112" w:rsidP="00D76112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нормативами градостроительного проектирования Крымского сельского поселения.</w:t>
      </w: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sz w:val="28"/>
          <w:szCs w:val="28"/>
        </w:rPr>
      </w:pP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b/>
          <w:sz w:val="28"/>
          <w:szCs w:val="28"/>
        </w:rPr>
      </w:pP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b/>
          <w:sz w:val="28"/>
          <w:szCs w:val="28"/>
        </w:rPr>
      </w:pPr>
      <w:r w:rsidRPr="004416DF">
        <w:rPr>
          <w:b/>
          <w:sz w:val="28"/>
          <w:szCs w:val="28"/>
        </w:rPr>
        <w:lastRenderedPageBreak/>
        <w:t>Статья 19. Градостроительный регламент зоны делового, общественного и коммерческого назначения (ОД)</w:t>
      </w:r>
    </w:p>
    <w:p w:rsidR="00FA0C51" w:rsidRDefault="00FA0C51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D76112" w:rsidRPr="004416DF" w:rsidRDefault="00FA0C51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Птицеводство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Коммунальное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Социальное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Бытовое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3.4.1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3.5.1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Дошкольное, начальное и среднее общее образование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3.6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Культурное развитие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3.7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Религиозное использование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Общественное управление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3.6.1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Объекты культурно-досуговой деятельности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3.6.2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Парки культуры и отдыха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3.10.1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Амбулаторное ветеринарное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Деловое управление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Рынки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Магазины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4.5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Банковская и страховая деятельность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4.6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Общественное питание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4.7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Гостиничное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Развлечение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4.9.1.3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Автомобильные мойки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4.9.1.4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Ремонт автомобилей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Спорт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Обеспечение внутреннего правопорядка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9.3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Историко-культурная деятельность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Улично-дорожная сеть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Благоустройство территории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FA0C51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76112" w:rsidRPr="004416DF">
        <w:rPr>
          <w:b/>
          <w:sz w:val="28"/>
          <w:szCs w:val="28"/>
        </w:rPr>
        <w:t>Условно разрешенные виды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Объекты торговли (торговые центры, торгово-развлекательные центры (комплексы)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FA0C51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76112" w:rsidRPr="004416DF">
        <w:rPr>
          <w:b/>
          <w:sz w:val="28"/>
          <w:szCs w:val="28"/>
        </w:rPr>
        <w:t>Вспомогательные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lastRenderedPageBreak/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sz w:val="20"/>
                <w:szCs w:val="20"/>
                <w:lang w:eastAsia="en-US"/>
              </w:rPr>
              <w:t xml:space="preserve">Хранение автотранспорта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Размещение гаражей для собственных нужд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4.9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Служебные гаражи</w:t>
            </w:r>
          </w:p>
        </w:tc>
      </w:tr>
    </w:tbl>
    <w:p w:rsidR="00D76112" w:rsidRPr="004416DF" w:rsidRDefault="00D76112" w:rsidP="00D76112">
      <w:pPr>
        <w:pStyle w:val="af0"/>
        <w:spacing w:after="12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FA0C51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6112" w:rsidRPr="004416DF">
        <w:rPr>
          <w:sz w:val="28"/>
          <w:szCs w:val="28"/>
        </w:rPr>
        <w:t>Для зоны ОД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земельных участков, кроме вида разрешенного использования 12.0 – 300 кв.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земельных участков, кроме вида разрешенного использования 12.0 – 30000 кв.м;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ширина земельных участков вдоль фронта улицы (проезда) – 12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минимальный отступ строений для общественных зданий от передней границы участка (в случае, если иной показатель не установлен линией регулирования застройки) – 3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минимальный отступ от границ соседнего участка до общественного здания – 3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максимальное количество этажей зданий – не более 3;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максимальная высота зданий от уровня земли до верха перекрытия последнего </w:t>
      </w:r>
      <w:r w:rsidRPr="004416DF">
        <w:rPr>
          <w:color w:val="000000" w:themeColor="text1"/>
          <w:sz w:val="28"/>
          <w:szCs w:val="28"/>
        </w:rPr>
        <w:t>этажа – 10 м;</w:t>
      </w:r>
    </w:p>
    <w:p w:rsidR="00D76112" w:rsidRPr="004416DF" w:rsidRDefault="00D7611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4) максимальный процент застройки в границах земельного участка: 60 %.</w:t>
      </w:r>
    </w:p>
    <w:p w:rsidR="00D76112" w:rsidRPr="004416DF" w:rsidRDefault="00D76112" w:rsidP="003433E2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pStyle w:val="af0"/>
        <w:spacing w:after="120" w:line="23" w:lineRule="atLeast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3433E2">
      <w:pPr>
        <w:pStyle w:val="312"/>
        <w:tabs>
          <w:tab w:val="clear" w:pos="2340"/>
          <w:tab w:val="left" w:pos="2268"/>
        </w:tabs>
        <w:spacing w:before="0" w:after="0"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lastRenderedPageBreak/>
        <w:t>Статья 20. Градостроительный регламент зоны размещения объектов социальной инфраструктуры (ОС).</w:t>
      </w:r>
    </w:p>
    <w:p w:rsidR="00D76112" w:rsidRPr="004416DF" w:rsidRDefault="00D76112" w:rsidP="00D76112">
      <w:pPr>
        <w:pStyle w:val="312"/>
        <w:tabs>
          <w:tab w:val="clear" w:pos="2340"/>
          <w:tab w:val="left" w:pos="2268"/>
        </w:tabs>
        <w:spacing w:before="0" w:after="0" w:line="23" w:lineRule="atLeast"/>
        <w:contextualSpacing/>
        <w:jc w:val="both"/>
        <w:rPr>
          <w:b w:val="0"/>
          <w:sz w:val="28"/>
          <w:szCs w:val="28"/>
        </w:rPr>
      </w:pPr>
    </w:p>
    <w:p w:rsidR="00D76112" w:rsidRPr="004416DF" w:rsidRDefault="00D76112" w:rsidP="00D76112">
      <w:pPr>
        <w:pStyle w:val="af0"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  <w:r w:rsidRPr="004416DF">
        <w:rPr>
          <w:rFonts w:ascii="Times New Roman" w:hAnsi="Times New Roman"/>
          <w:sz w:val="28"/>
          <w:szCs w:val="28"/>
        </w:rPr>
        <w:t>1. Перечень основных видов разрешённого использования объектов капитального строительства и земельных участков:</w:t>
      </w:r>
    </w:p>
    <w:p w:rsidR="00D76112" w:rsidRPr="004416DF" w:rsidRDefault="00D7611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Коммунальное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Социальное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Бытовое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3.4.1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3.5.1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Дошкольное, начальное и среднее общее образование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3.6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Культурное развитие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3.7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Религиозное использование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Общественное управление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Деловое управление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Магазины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Спорт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Обеспечение внутреннего правопорядка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Благоустройство территории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3433E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76112" w:rsidRPr="004416DF">
        <w:rPr>
          <w:b/>
          <w:sz w:val="28"/>
          <w:szCs w:val="28"/>
        </w:rPr>
        <w:t>Условно разрешенные виды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не устанавливаются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3433E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76112" w:rsidRPr="004416DF">
        <w:rPr>
          <w:b/>
          <w:sz w:val="28"/>
          <w:szCs w:val="28"/>
        </w:rPr>
        <w:t>Вспомогательные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sz w:val="20"/>
                <w:szCs w:val="20"/>
                <w:lang w:eastAsia="en-US"/>
              </w:rPr>
              <w:t xml:space="preserve">Хранение автотранспорта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Размещение гаражей для собственных нужд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4.9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Служебные гаражи</w:t>
            </w:r>
          </w:p>
        </w:tc>
      </w:tr>
    </w:tbl>
    <w:p w:rsidR="00D76112" w:rsidRPr="004416DF" w:rsidRDefault="00D76112" w:rsidP="00D76112">
      <w:pPr>
        <w:pStyle w:val="af0"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3433E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6112" w:rsidRPr="004416DF">
        <w:rPr>
          <w:sz w:val="28"/>
          <w:szCs w:val="28"/>
        </w:rPr>
        <w:t>Для зоны ОС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lastRenderedPageBreak/>
        <w:t>минимальная площадь земельного участка, кроме вида разрешенного использования 12.0 – 600 кв.м;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участка, кроме вида разрешенного использования 12.0 – 30000 кв.м;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 – 2 м;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для всех основных строений количество наземных этажей – до 5; 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высота от уровня земли до верха кровли – </w:t>
      </w:r>
      <w:r w:rsidRPr="004416DF">
        <w:rPr>
          <w:color w:val="000000" w:themeColor="text1"/>
          <w:sz w:val="28"/>
          <w:szCs w:val="28"/>
        </w:rPr>
        <w:t>не более 17 м</w:t>
      </w:r>
      <w:r w:rsidRPr="004416DF">
        <w:rPr>
          <w:sz w:val="28"/>
          <w:szCs w:val="28"/>
        </w:rPr>
        <w:t>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4) максимальный процент застройки в границах земельного участка: 50%.</w:t>
      </w:r>
    </w:p>
    <w:p w:rsidR="00D76112" w:rsidRPr="004416DF" w:rsidRDefault="00D76112" w:rsidP="003433E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spacing w:line="23" w:lineRule="atLeast"/>
        <w:contextualSpacing/>
        <w:jc w:val="both"/>
        <w:rPr>
          <w:b/>
          <w:sz w:val="28"/>
          <w:szCs w:val="28"/>
        </w:rPr>
      </w:pPr>
    </w:p>
    <w:p w:rsidR="00D76112" w:rsidRPr="004416DF" w:rsidRDefault="00D76112" w:rsidP="00D76112">
      <w:pPr>
        <w:pStyle w:val="af0"/>
        <w:tabs>
          <w:tab w:val="left" w:pos="426"/>
        </w:tabs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3433E2">
      <w:pPr>
        <w:pStyle w:val="312"/>
        <w:tabs>
          <w:tab w:val="clear" w:pos="2340"/>
          <w:tab w:val="left" w:pos="0"/>
        </w:tabs>
        <w:spacing w:before="0" w:after="0"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Статья 21. </w:t>
      </w:r>
      <w:r w:rsidRPr="004416DF">
        <w:rPr>
          <w:sz w:val="28"/>
          <w:szCs w:val="28"/>
        </w:rPr>
        <w:tab/>
        <w:t>Градостроительный регламент производственно-коммерческой зоны (ПК).</w:t>
      </w:r>
    </w:p>
    <w:p w:rsidR="00D76112" w:rsidRPr="004416DF" w:rsidRDefault="00D76112" w:rsidP="00D76112">
      <w:pPr>
        <w:pStyle w:val="312"/>
        <w:tabs>
          <w:tab w:val="clear" w:pos="2340"/>
          <w:tab w:val="left" w:pos="0"/>
        </w:tabs>
        <w:spacing w:before="0" w:after="0" w:line="23" w:lineRule="atLeast"/>
        <w:contextualSpacing/>
        <w:jc w:val="both"/>
        <w:rPr>
          <w:sz w:val="28"/>
          <w:szCs w:val="28"/>
        </w:rPr>
      </w:pPr>
    </w:p>
    <w:p w:rsidR="00D76112" w:rsidRPr="004416DF" w:rsidRDefault="003433E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1.15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Хранение и переработка сельскохозяйственной продукции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Деловое управление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4.3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Рынки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4.4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t>4.6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4.9.1.3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Автомобильные мойки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4.9.1.4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Ремонт автомобилей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Производственная деятельность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6.5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Нефтехимическая промышленность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Строительная промышленность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6.7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Энергетика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6.9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Склады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6.9.1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Складские площадки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Пищевая промышленность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6.11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Целлюлозно-бумажная промышленность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lastRenderedPageBreak/>
              <w:t>7.2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Автомобильный транспорт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Ведение огородничества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3433E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76112" w:rsidRPr="004416DF">
        <w:rPr>
          <w:b/>
          <w:sz w:val="28"/>
          <w:szCs w:val="28"/>
        </w:rPr>
        <w:t>Условно разрешенные виды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</w:pPr>
            <w:r w:rsidRPr="004416DF">
              <w:rPr>
                <w:rFonts w:eastAsia="Calibri"/>
                <w:lang w:eastAsia="en-US"/>
              </w:rPr>
              <w:t>3.6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Культурное развитие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</w:pPr>
            <w:r w:rsidRPr="004416DF">
              <w:rPr>
                <w:rFonts w:eastAsia="Calibri"/>
                <w:lang w:eastAsia="en-US"/>
              </w:rPr>
              <w:t>3.8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Общественное управление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</w:pPr>
            <w:r w:rsidRPr="004416DF">
              <w:rPr>
                <w:rFonts w:eastAsia="Calibri"/>
                <w:lang w:eastAsia="en-US"/>
              </w:rPr>
              <w:t>3.9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Обеспечение научной деятельности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</w:pPr>
            <w:r w:rsidRPr="004416DF">
              <w:rPr>
                <w:rFonts w:eastAsia="Calibri"/>
                <w:lang w:eastAsia="en-US"/>
              </w:rPr>
              <w:t>3.10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Ветеринарное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</w:pPr>
            <w:r w:rsidRPr="004416DF">
              <w:rPr>
                <w:rFonts w:eastAsia="Calibri"/>
                <w:lang w:eastAsia="en-US"/>
              </w:rPr>
              <w:t>4.5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Банковская и страховая деятельность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3433E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76112" w:rsidRPr="004416DF">
        <w:rPr>
          <w:b/>
          <w:sz w:val="28"/>
          <w:szCs w:val="28"/>
        </w:rPr>
        <w:t>Вспомогательные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jc w:val="both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sz w:val="20"/>
                <w:szCs w:val="20"/>
                <w:lang w:eastAsia="en-US"/>
              </w:rPr>
              <w:t xml:space="preserve">Хранение автотранспорта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Размещение гаражей для собственных нужд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4.9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Служебные гаражи</w:t>
            </w:r>
          </w:p>
        </w:tc>
      </w:tr>
    </w:tbl>
    <w:p w:rsidR="00D76112" w:rsidRPr="004416DF" w:rsidRDefault="00D76112" w:rsidP="00D76112">
      <w:pPr>
        <w:pStyle w:val="af0"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3433E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6112" w:rsidRPr="004416DF">
        <w:rPr>
          <w:sz w:val="28"/>
          <w:szCs w:val="28"/>
        </w:rPr>
        <w:t>Для зоны ПК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земельного участка, кроме вида разрешенного использования 12.0 – 500 кв. м;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участка, кроме вида разрешенного использования 12.0 – 210000 кв. м;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 – 2 м;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3) предельное количество этажей или предельная высота зданий, строений, </w:t>
      </w:r>
      <w:r w:rsidRPr="004416DF">
        <w:rPr>
          <w:sz w:val="28"/>
          <w:szCs w:val="28"/>
        </w:rPr>
        <w:lastRenderedPageBreak/>
        <w:t>сооружений: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высота здания (от уровня земли до верха перекрытия последнего этажа) – 20 метров;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максимальное количество этажей: 5;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4) максимальный процент застройки в границах земельного участка: 60%;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минимальный процент застройки для земельного участка образованного в соответствии со ст. 39.3; 39.6 Земельного кодекса Российской Федерации от 25.10.2001г. № 136-ФЗ – 20%.</w:t>
      </w:r>
    </w:p>
    <w:p w:rsidR="00D76112" w:rsidRPr="004416DF" w:rsidRDefault="00D76112" w:rsidP="003433E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</w:rPr>
        <w:t>Вышеперечисленные параметры не распространяются на объекты инженерной инфраструктуры, в т.ч. линейных объектов.</w:t>
      </w:r>
    </w:p>
    <w:p w:rsidR="00D76112" w:rsidRPr="004416DF" w:rsidRDefault="00D76112" w:rsidP="003433E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pStyle w:val="af0"/>
        <w:spacing w:before="0" w:line="23" w:lineRule="atLeast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38565F">
      <w:pPr>
        <w:pStyle w:val="af0"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38565F">
      <w:pPr>
        <w:pStyle w:val="312"/>
        <w:tabs>
          <w:tab w:val="clear" w:pos="2340"/>
          <w:tab w:val="left" w:pos="0"/>
          <w:tab w:val="left" w:pos="426"/>
        </w:tabs>
        <w:suppressAutoHyphens/>
        <w:spacing w:before="0" w:after="0"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Статья 22. </w:t>
      </w:r>
      <w:r w:rsidRPr="004416DF">
        <w:rPr>
          <w:sz w:val="28"/>
          <w:szCs w:val="28"/>
        </w:rPr>
        <w:tab/>
        <w:t>Градостроительный регламент производственной зоны (ПЗ).</w:t>
      </w:r>
    </w:p>
    <w:p w:rsidR="00D76112" w:rsidRPr="004416DF" w:rsidRDefault="00D76112" w:rsidP="0038565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3433E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uppressAutoHyphens/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Обеспечение сельскохозяйственного производства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sz w:val="20"/>
                <w:szCs w:val="20"/>
                <w:lang w:eastAsia="en-US"/>
              </w:rPr>
              <w:t xml:space="preserve">Хранение автотранспорта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2.7.2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Размещение гаражей для собственных нужд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Деловое управление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lang w:eastAsia="en-US"/>
              </w:rPr>
              <w:t>4.9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ConsNormal"/>
              <w:spacing w:line="276" w:lineRule="auto"/>
              <w:ind w:firstLine="0"/>
              <w:rPr>
                <w:rFonts w:ascii="Times New Roman" w:hAnsi="Times New Roman" w:cs="Times New Roman"/>
                <w:strike/>
                <w:lang w:eastAsia="en-US"/>
              </w:rPr>
            </w:pPr>
            <w:r w:rsidRPr="004416DF">
              <w:rPr>
                <w:rFonts w:ascii="Times New Roman" w:eastAsia="Calibri" w:hAnsi="Times New Roman" w:cs="Times New Roman"/>
                <w:lang w:eastAsia="en-US"/>
              </w:rPr>
              <w:t>Служебные гаражи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6.9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Склады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6.9.1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Складские площадки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Рынки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4.6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4.9.1.4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416DF">
              <w:rPr>
                <w:rFonts w:ascii="Times New Roman" w:eastAsia="Calibri" w:hAnsi="Times New Roman" w:cs="Times New Roman"/>
                <w:sz w:val="20"/>
                <w:szCs w:val="20"/>
              </w:rPr>
              <w:t>Ремонт автомобилей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4.9.1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Объекты дорожного сервиса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Легкая промышленность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Пищевая промышленность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6.7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Энергетика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Строительная промышленность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6.11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Целлюлозно-бумажная промышленность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uppressAutoHyphens/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Автомобильный транспорт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993"/>
              </w:tabs>
              <w:suppressAutoHyphens/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3433E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76112" w:rsidRPr="004416DF">
        <w:rPr>
          <w:b/>
          <w:sz w:val="28"/>
          <w:szCs w:val="28"/>
        </w:rPr>
        <w:t>Условно разрешенные виды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lastRenderedPageBreak/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</w:pPr>
            <w:r w:rsidRPr="004416DF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6"/>
              <w:suppressAutoHyphens/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</w:pPr>
            <w:r w:rsidRPr="004416DF">
              <w:rPr>
                <w:rFonts w:eastAsia="Calibri"/>
                <w:lang w:eastAsia="en-US"/>
              </w:rPr>
              <w:t>3.10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6"/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Ветеринарное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</w:pPr>
            <w:r w:rsidRPr="004416DF">
              <w:rPr>
                <w:rFonts w:eastAsia="Calibri"/>
                <w:lang w:eastAsia="en-US"/>
              </w:rPr>
              <w:t>4.5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6"/>
              <w:suppressAutoHyphens/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Банковская и страховая деятельность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</w:pPr>
            <w:r w:rsidRPr="004416DF"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6"/>
              <w:suppressAutoHyphens/>
              <w:spacing w:after="0" w:line="23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</w:tc>
      </w:tr>
    </w:tbl>
    <w:p w:rsidR="00D76112" w:rsidRPr="004416DF" w:rsidRDefault="00D76112" w:rsidP="00D76112">
      <w:pPr>
        <w:pStyle w:val="af0"/>
        <w:spacing w:before="0" w:line="23" w:lineRule="atLeast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3433E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6112" w:rsidRPr="004416DF">
        <w:rPr>
          <w:sz w:val="28"/>
          <w:szCs w:val="28"/>
        </w:rPr>
        <w:t>Для зоны ПЗ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земельного участка, кроме вида разрешенного использования 12.0 – 500 кв. м;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участка, кроме вида разрешенного использования 12.0 – 100000 кв.м;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 – 2 м;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высота зданий – 3 этажа;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4) максимальный процент застройки в границах земельного участка: 60%.</w:t>
      </w:r>
    </w:p>
    <w:p w:rsidR="00D76112" w:rsidRPr="004416DF" w:rsidRDefault="00D76112" w:rsidP="003433E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sz w:val="28"/>
          <w:szCs w:val="28"/>
        </w:rPr>
      </w:pP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sz w:val="28"/>
          <w:szCs w:val="28"/>
        </w:rPr>
      </w:pPr>
    </w:p>
    <w:p w:rsidR="00D76112" w:rsidRPr="004416DF" w:rsidRDefault="00D76112" w:rsidP="00D76112">
      <w:pPr>
        <w:pStyle w:val="312"/>
        <w:tabs>
          <w:tab w:val="clear" w:pos="2340"/>
          <w:tab w:val="left" w:pos="0"/>
        </w:tabs>
        <w:suppressAutoHyphens/>
        <w:spacing w:before="0" w:after="0"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Статья 23. </w:t>
      </w:r>
      <w:r w:rsidRPr="004416DF">
        <w:rPr>
          <w:sz w:val="28"/>
          <w:szCs w:val="28"/>
        </w:rPr>
        <w:tab/>
        <w:t>Градостроительный регламент зоны транспортной инфраструктуры (ИТ)</w:t>
      </w:r>
    </w:p>
    <w:p w:rsidR="00D76112" w:rsidRPr="004416DF" w:rsidRDefault="00D76112" w:rsidP="00D76112">
      <w:pPr>
        <w:pStyle w:val="312"/>
        <w:tabs>
          <w:tab w:val="clear" w:pos="2340"/>
          <w:tab w:val="left" w:pos="0"/>
        </w:tabs>
        <w:suppressAutoHyphens/>
        <w:spacing w:before="0" w:after="0" w:line="23" w:lineRule="atLeast"/>
        <w:ind w:firstLine="709"/>
        <w:contextualSpacing/>
        <w:jc w:val="both"/>
        <w:rPr>
          <w:sz w:val="28"/>
          <w:szCs w:val="28"/>
        </w:rPr>
      </w:pPr>
    </w:p>
    <w:p w:rsidR="00D76112" w:rsidRPr="004416DF" w:rsidRDefault="003433E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uppressAutoHyphens/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Коммунальное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uppressAutoHyphens/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6"/>
              <w:tabs>
                <w:tab w:val="left" w:pos="1134"/>
              </w:tabs>
              <w:suppressAutoHyphens/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</w:tr>
    </w:tbl>
    <w:p w:rsidR="00D76112" w:rsidRPr="004416DF" w:rsidRDefault="00D76112" w:rsidP="00D76112">
      <w:pPr>
        <w:pStyle w:val="af0"/>
        <w:suppressAutoHyphens/>
        <w:spacing w:before="0" w:line="23" w:lineRule="atLeast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3433E2" w:rsidRDefault="003433E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1372">
        <w:rPr>
          <w:sz w:val="28"/>
          <w:szCs w:val="28"/>
          <w:lang w:eastAsia="ar-SA"/>
        </w:rPr>
        <w:t>Условно разрешенные и вспомогательные виды разрешенного использования земельного участка не установлены.</w:t>
      </w:r>
    </w:p>
    <w:p w:rsidR="00D76112" w:rsidRPr="004416DF" w:rsidRDefault="003433E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6112" w:rsidRPr="004416DF">
        <w:rPr>
          <w:sz w:val="28"/>
          <w:szCs w:val="28"/>
        </w:rPr>
        <w:t>Для зоны ИТ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земельного участка – не установлена;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 – не установлена;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 – не установлены;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3) предельное количество этажей или предельная высота зданий, строений, сооружений: не установлено;</w:t>
      </w:r>
    </w:p>
    <w:p w:rsidR="00D76112" w:rsidRPr="004416DF" w:rsidRDefault="00D76112" w:rsidP="003433E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максимальный процент застройки в границах земельного участка: 50%.</w:t>
      </w:r>
    </w:p>
    <w:p w:rsidR="00D76112" w:rsidRPr="004416DF" w:rsidRDefault="00D76112" w:rsidP="003433E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pStyle w:val="af0"/>
        <w:suppressAutoHyphens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sz w:val="28"/>
          <w:szCs w:val="28"/>
        </w:rPr>
      </w:pPr>
    </w:p>
    <w:p w:rsidR="00D76112" w:rsidRPr="004416DF" w:rsidRDefault="00D76112" w:rsidP="008D46A2">
      <w:pPr>
        <w:pStyle w:val="312"/>
        <w:tabs>
          <w:tab w:val="clear" w:pos="2340"/>
          <w:tab w:val="left" w:pos="0"/>
        </w:tabs>
        <w:spacing w:before="0" w:after="0"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Статья 24. </w:t>
      </w:r>
      <w:r w:rsidRPr="004416DF">
        <w:rPr>
          <w:sz w:val="28"/>
          <w:szCs w:val="28"/>
        </w:rPr>
        <w:tab/>
        <w:t>Градостроительный регламент зоны сельскохозяйственных угодий и размещения объектов сельхозназначения (СХ)</w:t>
      </w:r>
    </w:p>
    <w:p w:rsidR="00D76112" w:rsidRPr="004416DF" w:rsidRDefault="00D7611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Овощеводство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1.5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Садоводство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1.5.1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Виноградарство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1.7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Животноводство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Птицеводство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1.11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Свиноводство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Пчеловодство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1.15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Хранение и переработка сельскохозяйственной продукции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1.17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Питомники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Обеспечение сельскохозяйственного производства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3.5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Образование и просвещение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lastRenderedPageBreak/>
              <w:t>6.9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Склады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6.9.1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Складские площадки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Охрана природных территорий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993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76112" w:rsidRPr="004416DF">
        <w:rPr>
          <w:b/>
          <w:sz w:val="28"/>
          <w:szCs w:val="28"/>
        </w:rPr>
        <w:t>Условно разрешенные виды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  <w:rPr>
                <w:sz w:val="20"/>
                <w:szCs w:val="20"/>
              </w:rPr>
            </w:pPr>
            <w:r w:rsidRPr="004416DF"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af3"/>
              <w:spacing w:line="23" w:lineRule="atLeast"/>
              <w:contextualSpacing/>
              <w:jc w:val="center"/>
              <w:rPr>
                <w:sz w:val="20"/>
                <w:szCs w:val="20"/>
              </w:rPr>
            </w:pPr>
            <w:r w:rsidRPr="004416DF">
              <w:rPr>
                <w:rFonts w:eastAsia="Calibri"/>
                <w:lang w:eastAsia="en-US"/>
              </w:rPr>
              <w:t>4.9.1.4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eastAsia="Calibri" w:hAnsi="Times New Roman" w:cs="Times New Roman"/>
                <w:sz w:val="20"/>
                <w:szCs w:val="20"/>
              </w:rPr>
              <w:t>Ремонт автомобилей</w:t>
            </w:r>
          </w:p>
        </w:tc>
      </w:tr>
    </w:tbl>
    <w:p w:rsidR="00D76112" w:rsidRPr="004416DF" w:rsidRDefault="00D76112" w:rsidP="00D76112">
      <w:pPr>
        <w:pStyle w:val="af0"/>
        <w:suppressAutoHyphens/>
        <w:spacing w:before="0" w:line="23" w:lineRule="atLeast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8D46A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6112" w:rsidRPr="004416DF">
        <w:rPr>
          <w:sz w:val="28"/>
          <w:szCs w:val="28"/>
        </w:rPr>
        <w:t>Для зоны СХ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минимальная площадь земельного участка – </w:t>
      </w:r>
      <w:r w:rsidR="00F34201" w:rsidRPr="004416DF">
        <w:rPr>
          <w:sz w:val="28"/>
          <w:szCs w:val="28"/>
        </w:rPr>
        <w:t>600</w:t>
      </w:r>
      <w:r w:rsidRPr="004416DF">
        <w:rPr>
          <w:sz w:val="28"/>
          <w:szCs w:val="28"/>
        </w:rPr>
        <w:t xml:space="preserve"> кв.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 – 1000000 кв.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 – 2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максимальное количество этажей зданий – не более 2;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8565F">
        <w:rPr>
          <w:color w:val="000000" w:themeColor="text1"/>
          <w:sz w:val="28"/>
          <w:szCs w:val="28"/>
        </w:rPr>
        <w:t xml:space="preserve">максимальная высота зданий от уровня земли до верха </w:t>
      </w:r>
      <w:r w:rsidR="008B7A09" w:rsidRPr="0038565F">
        <w:rPr>
          <w:color w:val="000000" w:themeColor="text1"/>
          <w:sz w:val="28"/>
          <w:szCs w:val="28"/>
        </w:rPr>
        <w:t>перекрытия последнего этажа – 6</w:t>
      </w:r>
      <w:r w:rsidRPr="0038565F">
        <w:rPr>
          <w:color w:val="000000" w:themeColor="text1"/>
          <w:sz w:val="28"/>
          <w:szCs w:val="28"/>
        </w:rPr>
        <w:t xml:space="preserve">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4) максимальный процент застройки в границах земельного участка: 60%.</w:t>
      </w:r>
    </w:p>
    <w:p w:rsidR="00D76112" w:rsidRPr="004416DF" w:rsidRDefault="00D76112" w:rsidP="008D46A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b/>
          <w:caps/>
          <w:sz w:val="28"/>
          <w:szCs w:val="28"/>
        </w:rPr>
      </w:pPr>
    </w:p>
    <w:p w:rsidR="00D76112" w:rsidRPr="004416DF" w:rsidRDefault="00D76112" w:rsidP="00D76112">
      <w:pPr>
        <w:spacing w:line="23" w:lineRule="atLeast"/>
        <w:ind w:firstLine="709"/>
        <w:contextualSpacing/>
        <w:jc w:val="both"/>
        <w:rPr>
          <w:b/>
          <w:caps/>
          <w:sz w:val="28"/>
          <w:szCs w:val="28"/>
        </w:rPr>
      </w:pPr>
    </w:p>
    <w:p w:rsidR="00D76112" w:rsidRPr="004416DF" w:rsidRDefault="008D46A2" w:rsidP="00D76112">
      <w:pPr>
        <w:spacing w:before="120" w:line="23" w:lineRule="atLeast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24.1. </w:t>
      </w:r>
      <w:r w:rsidR="00D76112" w:rsidRPr="004416DF">
        <w:rPr>
          <w:b/>
          <w:color w:val="000000"/>
          <w:sz w:val="28"/>
          <w:szCs w:val="28"/>
        </w:rPr>
        <w:t>СХ-1. Зона сельскохозяйственных угодий (за границей населенного пункта).</w:t>
      </w:r>
    </w:p>
    <w:p w:rsidR="00D76112" w:rsidRPr="00E803C2" w:rsidRDefault="008D46A2" w:rsidP="00D76112">
      <w:pPr>
        <w:spacing w:before="120" w:line="23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803C2">
        <w:rPr>
          <w:color w:val="000000" w:themeColor="text1"/>
          <w:sz w:val="28"/>
          <w:szCs w:val="28"/>
        </w:rPr>
        <w:lastRenderedPageBreak/>
        <w:t xml:space="preserve">1. </w:t>
      </w:r>
      <w:r w:rsidR="00D76112" w:rsidRPr="00E803C2">
        <w:rPr>
          <w:color w:val="000000" w:themeColor="text1"/>
          <w:sz w:val="28"/>
          <w:szCs w:val="28"/>
        </w:rPr>
        <w:t>В соответствии с частью 6 ст.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назначения, а их использование определяется уполномоченными органами местного самоуправления, в соответствии с федеральными законами.</w:t>
      </w:r>
    </w:p>
    <w:p w:rsidR="00D76112" w:rsidRPr="004416DF" w:rsidRDefault="00D76112" w:rsidP="00D76112">
      <w:pPr>
        <w:spacing w:before="120" w:line="23" w:lineRule="atLeast"/>
        <w:ind w:firstLine="709"/>
        <w:contextualSpacing/>
        <w:jc w:val="both"/>
        <w:rPr>
          <w:b/>
          <w:i/>
          <w:iCs/>
          <w:sz w:val="28"/>
          <w:szCs w:val="28"/>
          <w:u w:val="single"/>
        </w:rPr>
      </w:pPr>
    </w:p>
    <w:p w:rsidR="00D76112" w:rsidRPr="004416DF" w:rsidRDefault="008D46A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Сельскохозяйственное использование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Растениеводство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Выращивание зерновых и иных сельскохозяйственных культур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1.5.1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426"/>
                <w:tab w:val="left" w:pos="1134"/>
              </w:tabs>
              <w:spacing w:line="23" w:lineRule="atLeast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Виноградарство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Скотоводство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1.17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Питомники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1.18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426"/>
                <w:tab w:val="left" w:pos="1134"/>
              </w:tabs>
              <w:spacing w:line="23" w:lineRule="atLeast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4416DF">
              <w:rPr>
                <w:bCs/>
                <w:color w:val="000000"/>
                <w:sz w:val="20"/>
                <w:szCs w:val="20"/>
              </w:rPr>
              <w:t>Обеспечение сельскохозяйственного производства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1.19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Сенокошение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1.20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Выпас сельскохозяйственных животных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bCs/>
                <w:color w:val="000000"/>
                <w:sz w:val="20"/>
                <w:szCs w:val="20"/>
              </w:rPr>
              <w:t>Охрана природных территорий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76112" w:rsidRPr="004416DF">
        <w:rPr>
          <w:b/>
          <w:sz w:val="28"/>
          <w:szCs w:val="28"/>
        </w:rPr>
        <w:t>Вспомогательные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bCs/>
                <w:color w:val="000000"/>
                <w:sz w:val="20"/>
                <w:szCs w:val="20"/>
              </w:rPr>
              <w:t>Рынки</w:t>
            </w:r>
          </w:p>
        </w:tc>
      </w:tr>
    </w:tbl>
    <w:p w:rsidR="00D76112" w:rsidRPr="004416DF" w:rsidRDefault="00D76112" w:rsidP="00D76112">
      <w:pPr>
        <w:pStyle w:val="af0"/>
        <w:suppressAutoHyphens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8D46A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6112" w:rsidRPr="004416DF">
        <w:rPr>
          <w:sz w:val="28"/>
          <w:szCs w:val="28"/>
        </w:rPr>
        <w:t>Для зоны СХ-1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sz w:val="28"/>
          <w:szCs w:val="28"/>
        </w:rPr>
        <w:t xml:space="preserve">минимальная площадь земельного </w:t>
      </w:r>
      <w:r w:rsidRPr="004416DF">
        <w:rPr>
          <w:color w:val="000000" w:themeColor="text1"/>
          <w:sz w:val="28"/>
          <w:szCs w:val="28"/>
        </w:rPr>
        <w:t xml:space="preserve">участка – </w:t>
      </w:r>
      <w:r w:rsidR="00F34201" w:rsidRPr="004416DF">
        <w:rPr>
          <w:color w:val="000000" w:themeColor="text1"/>
          <w:sz w:val="28"/>
          <w:szCs w:val="28"/>
        </w:rPr>
        <w:t>10000</w:t>
      </w:r>
      <w:r w:rsidRPr="004416DF">
        <w:rPr>
          <w:color w:val="000000" w:themeColor="text1"/>
          <w:sz w:val="28"/>
          <w:szCs w:val="28"/>
        </w:rPr>
        <w:t xml:space="preserve"> кв.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максимальная площадь земельного участка – 1000000 кв.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 – не установлены;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3) предельное количество этажей или предельная высота зданий, строений, </w:t>
      </w:r>
      <w:r w:rsidRPr="004416DF">
        <w:rPr>
          <w:sz w:val="28"/>
          <w:szCs w:val="28"/>
        </w:rPr>
        <w:lastRenderedPageBreak/>
        <w:t>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максимальное количество этажей зданий – не установлены;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высота зданий от уровня земли до верха перекрытия последнего этажа – не установлены;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4) максимальный процент застройки в границах земельного участка: 60%.</w:t>
      </w:r>
    </w:p>
    <w:p w:rsidR="00D76112" w:rsidRPr="004416DF" w:rsidRDefault="00D76112" w:rsidP="008D46A2">
      <w:pPr>
        <w:pStyle w:val="af0"/>
        <w:tabs>
          <w:tab w:val="left" w:pos="426"/>
        </w:tabs>
        <w:spacing w:before="0" w:line="276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4416DF">
        <w:rPr>
          <w:rFonts w:ascii="Times New Roman" w:hAnsi="Times New Roman"/>
          <w:color w:val="000000"/>
          <w:sz w:val="28"/>
          <w:szCs w:val="28"/>
        </w:rPr>
        <w:t>Организация рынка допустима только в рамках сельскохозяйственной ярмарки для реализации сельскохозяйственной продукции, в т.ч. бахчевых культур.</w:t>
      </w:r>
    </w:p>
    <w:p w:rsidR="00D76112" w:rsidRPr="004416DF" w:rsidRDefault="00D76112" w:rsidP="008D46A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pStyle w:val="af0"/>
        <w:spacing w:before="0" w:line="23" w:lineRule="atLeast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D76112">
      <w:pPr>
        <w:pStyle w:val="af0"/>
        <w:tabs>
          <w:tab w:val="left" w:pos="426"/>
        </w:tabs>
        <w:spacing w:before="0" w:line="23" w:lineRule="atLeast"/>
        <w:ind w:firstLine="709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D76112" w:rsidRPr="004416DF" w:rsidRDefault="00D76112" w:rsidP="00D76112">
      <w:pPr>
        <w:pStyle w:val="312"/>
        <w:tabs>
          <w:tab w:val="left" w:pos="0"/>
        </w:tabs>
        <w:spacing w:before="0" w:after="0" w:line="23" w:lineRule="atLeast"/>
        <w:ind w:firstLine="426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Статья 25. </w:t>
      </w:r>
      <w:r w:rsidRPr="004416DF">
        <w:rPr>
          <w:sz w:val="28"/>
          <w:szCs w:val="28"/>
        </w:rPr>
        <w:tab/>
        <w:t>Градостроительный регламент зоны размещения мест захоронения (С-1)</w:t>
      </w:r>
    </w:p>
    <w:p w:rsidR="00D76112" w:rsidRPr="004416DF" w:rsidRDefault="00D76112" w:rsidP="00D76112">
      <w:pPr>
        <w:pStyle w:val="312"/>
        <w:tabs>
          <w:tab w:val="left" w:pos="0"/>
        </w:tabs>
        <w:spacing w:before="0" w:after="0" w:line="23" w:lineRule="atLeast"/>
        <w:ind w:firstLine="426"/>
        <w:contextualSpacing/>
        <w:jc w:val="both"/>
        <w:rPr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spacing w:line="23" w:lineRule="atLeast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spacing w:line="23" w:lineRule="atLeast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Ритуальная деятельность</w:t>
            </w:r>
          </w:p>
        </w:tc>
      </w:tr>
    </w:tbl>
    <w:p w:rsidR="00D76112" w:rsidRPr="004416DF" w:rsidRDefault="00D76112" w:rsidP="00D76112">
      <w:pPr>
        <w:pStyle w:val="af0"/>
        <w:suppressAutoHyphens/>
        <w:spacing w:before="0" w:line="23" w:lineRule="atLeast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8D46A2" w:rsidRDefault="008D46A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Pr="00291372">
        <w:rPr>
          <w:sz w:val="28"/>
          <w:szCs w:val="28"/>
          <w:lang w:eastAsia="ar-SA"/>
        </w:rPr>
        <w:t>Условно разрешенные и вспомогательные виды разрешенного использования земельного участка не установлены.</w:t>
      </w:r>
    </w:p>
    <w:p w:rsidR="00D76112" w:rsidRPr="004416DF" w:rsidRDefault="008D46A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6112" w:rsidRPr="004416DF">
        <w:rPr>
          <w:sz w:val="28"/>
          <w:szCs w:val="28"/>
        </w:rPr>
        <w:t>Для зоны С-1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земельного участка, кроме вида разрешенного использования 12.0 – 200 кв.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участка, кроме вида разрешенного использования 12.0 – 400000 кв.м;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 – 2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lastRenderedPageBreak/>
        <w:t>максимальное количество этажей зданий – не более 2;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высота зданий от уровня земли до верха перекрытия последнего этажа – 6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4) максимальный процент застройки в границах земельного участка: 60%.</w:t>
      </w:r>
    </w:p>
    <w:p w:rsidR="00D76112" w:rsidRPr="004416DF" w:rsidRDefault="00D76112" w:rsidP="008D46A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pStyle w:val="af0"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8D46A2">
      <w:pPr>
        <w:pStyle w:val="312"/>
        <w:tabs>
          <w:tab w:val="left" w:pos="0"/>
        </w:tabs>
        <w:spacing w:before="0" w:after="0"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Статья 26. Градостроительный регламент зоны специального назначения (СН)</w:t>
      </w:r>
    </w:p>
    <w:p w:rsidR="008D46A2" w:rsidRDefault="008D46A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spacing w:line="23" w:lineRule="atLeast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Специальная деятельность</w:t>
            </w:r>
          </w:p>
        </w:tc>
      </w:tr>
    </w:tbl>
    <w:p w:rsidR="00D76112" w:rsidRPr="004416DF" w:rsidRDefault="00D76112" w:rsidP="00D76112">
      <w:pPr>
        <w:pStyle w:val="af0"/>
        <w:suppressAutoHyphens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8D46A2" w:rsidRDefault="008D46A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1372">
        <w:rPr>
          <w:sz w:val="28"/>
          <w:szCs w:val="28"/>
          <w:lang w:eastAsia="ar-SA"/>
        </w:rPr>
        <w:t>Условно разрешенные и вспомогательные виды разрешенного использования земельного участка не установлены.</w:t>
      </w:r>
    </w:p>
    <w:p w:rsidR="00D76112" w:rsidRPr="004416DF" w:rsidRDefault="008D46A2" w:rsidP="00D7611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6112" w:rsidRPr="004416DF">
        <w:rPr>
          <w:sz w:val="28"/>
          <w:szCs w:val="28"/>
        </w:rPr>
        <w:t>Для зоны СН предельные размеры земельных участков и предельные параметры разрешённого строительства, реконструкции объектов капитального строительства не установлены.</w:t>
      </w:r>
    </w:p>
    <w:p w:rsidR="00D76112" w:rsidRPr="004416DF" w:rsidRDefault="00D76112" w:rsidP="00D76112">
      <w:pPr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pStyle w:val="af0"/>
        <w:suppressAutoHyphens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D76112">
      <w:pPr>
        <w:pStyle w:val="af0"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D76112">
      <w:pPr>
        <w:pStyle w:val="312"/>
        <w:tabs>
          <w:tab w:val="left" w:pos="0"/>
        </w:tabs>
        <w:suppressAutoHyphens/>
        <w:spacing w:before="0" w:line="23" w:lineRule="atLeast"/>
        <w:ind w:firstLine="697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Статья 27. </w:t>
      </w:r>
      <w:r w:rsidRPr="004416DF">
        <w:rPr>
          <w:sz w:val="28"/>
          <w:szCs w:val="28"/>
        </w:rPr>
        <w:tab/>
        <w:t>Градостроительный регламент зоны парков (Р-1)</w:t>
      </w:r>
    </w:p>
    <w:p w:rsidR="00D76112" w:rsidRPr="004416DF" w:rsidRDefault="008D46A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3.4.1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rFonts w:eastAsia="Calibri"/>
                <w:sz w:val="20"/>
                <w:szCs w:val="20"/>
                <w:lang w:eastAsia="en-US"/>
              </w:rPr>
              <w:t>Амбулаторно-поликлиническое обслуживание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3.6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Культурное развитие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3.6.1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Объекты культурно-досуговой деятельности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3.6.2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Парки культуры и отдыха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Развлечение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4.8.1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Развлекательные мероприятия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5.0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Отдых (рекреация)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Спорт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Природно-познавательный туризм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lastRenderedPageBreak/>
              <w:t>12.0.2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Благоустройство территории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76112" w:rsidRPr="004416DF">
        <w:rPr>
          <w:b/>
          <w:sz w:val="28"/>
          <w:szCs w:val="28"/>
        </w:rPr>
        <w:t>Условно разрешенные виды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4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1134"/>
              </w:tabs>
              <w:spacing w:after="0" w:line="23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eastAsia="Calibri"/>
              </w:rPr>
              <w:t>4.4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Магазины</w:t>
            </w:r>
          </w:p>
        </w:tc>
      </w:tr>
      <w:tr w:rsidR="00D76112" w:rsidRPr="004416DF" w:rsidTr="00574969">
        <w:trPr>
          <w:trHeight w:val="24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1134"/>
              </w:tabs>
              <w:spacing w:after="0" w:line="23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eastAsia="Calibri"/>
              </w:rPr>
              <w:t>4.6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Общественное питание</w:t>
            </w:r>
          </w:p>
        </w:tc>
      </w:tr>
      <w:tr w:rsidR="00D76112" w:rsidRPr="004416DF" w:rsidTr="00574969">
        <w:trPr>
          <w:trHeight w:val="24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1134"/>
              </w:tabs>
              <w:spacing w:after="0" w:line="23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eastAsia="Calibri"/>
              </w:rPr>
              <w:t>5.2.1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Туристическое обслуживание</w:t>
            </w:r>
          </w:p>
        </w:tc>
      </w:tr>
      <w:tr w:rsidR="00D76112" w:rsidRPr="004416DF" w:rsidTr="00574969">
        <w:trPr>
          <w:trHeight w:val="24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1134"/>
              </w:tabs>
              <w:spacing w:after="0" w:line="23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eastAsia="Calibri"/>
              </w:rPr>
              <w:t>5.4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Причалы для маломерных судов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8D46A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6112" w:rsidRPr="004416DF">
        <w:rPr>
          <w:sz w:val="28"/>
          <w:szCs w:val="28"/>
        </w:rPr>
        <w:t>Для зоны Р-1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земельного участка, кроме вида разрешенного использования 12.0 – 400 кв.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участка, кроме вида разрешенного использования 12.0 – 20000 кв.м;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 – 2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максимальное количество этажей зданий – не более 2;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высота зданий от уровня земли до верха перекрытия последнего этажа – 6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4) максимальный процент застройки в границах земельного участка: 50 %.</w:t>
      </w:r>
    </w:p>
    <w:p w:rsidR="00D76112" w:rsidRPr="004416DF" w:rsidRDefault="00D76112" w:rsidP="008D46A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8D46A2">
      <w:pPr>
        <w:pStyle w:val="af0"/>
        <w:suppressAutoHyphens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D76112">
      <w:pPr>
        <w:pStyle w:val="af0"/>
        <w:tabs>
          <w:tab w:val="left" w:pos="284"/>
        </w:tabs>
        <w:suppressAutoHyphens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D76112">
      <w:pPr>
        <w:pStyle w:val="312"/>
        <w:tabs>
          <w:tab w:val="left" w:pos="0"/>
        </w:tabs>
        <w:suppressAutoHyphens/>
        <w:spacing w:before="0" w:after="0"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lastRenderedPageBreak/>
        <w:t xml:space="preserve">Статья 28. </w:t>
      </w:r>
      <w:r w:rsidRPr="004416DF">
        <w:rPr>
          <w:sz w:val="28"/>
          <w:szCs w:val="28"/>
        </w:rPr>
        <w:tab/>
        <w:t>Градостроительный регламент зоны объектов физкультуры и спорта (Р-2)</w:t>
      </w:r>
    </w:p>
    <w:p w:rsidR="00D76112" w:rsidRPr="004416DF" w:rsidRDefault="00D76112" w:rsidP="00D76112">
      <w:pPr>
        <w:pStyle w:val="312"/>
        <w:tabs>
          <w:tab w:val="left" w:pos="0"/>
        </w:tabs>
        <w:suppressAutoHyphens/>
        <w:spacing w:before="0" w:after="0" w:line="23" w:lineRule="atLeast"/>
        <w:contextualSpacing/>
        <w:jc w:val="both"/>
        <w:rPr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4.8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Развлечение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5.0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Отдых (рекреация)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Спорт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76112" w:rsidRPr="004416DF">
        <w:rPr>
          <w:b/>
          <w:sz w:val="28"/>
          <w:szCs w:val="28"/>
        </w:rPr>
        <w:t>Условно разрешенные виды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4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1134"/>
              </w:tabs>
              <w:spacing w:after="0" w:line="23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Магазины</w:t>
            </w:r>
          </w:p>
        </w:tc>
      </w:tr>
      <w:tr w:rsidR="00D76112" w:rsidRPr="004416DF" w:rsidTr="00574969">
        <w:trPr>
          <w:trHeight w:val="24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1134"/>
              </w:tabs>
              <w:spacing w:after="0" w:line="23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Общественное питание</w:t>
            </w:r>
          </w:p>
        </w:tc>
      </w:tr>
      <w:tr w:rsidR="00D76112" w:rsidRPr="004416DF" w:rsidTr="00574969">
        <w:trPr>
          <w:trHeight w:val="24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1134"/>
              </w:tabs>
              <w:spacing w:after="0" w:line="23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Туристическое обслуживание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76112" w:rsidRPr="004416DF">
        <w:rPr>
          <w:b/>
          <w:sz w:val="28"/>
          <w:szCs w:val="28"/>
        </w:rPr>
        <w:t>Вспомогательные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3.4.1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sz w:val="20"/>
                <w:szCs w:val="20"/>
              </w:rPr>
              <w:t xml:space="preserve">Амбулаторно-поликлиническая </w:t>
            </w:r>
            <w:r w:rsidRPr="004416DF">
              <w:rPr>
                <w:rFonts w:eastAsia="Calibri"/>
                <w:sz w:val="20"/>
                <w:szCs w:val="20"/>
                <w:lang w:eastAsia="en-US"/>
              </w:rPr>
              <w:t>обслуживание</w:t>
            </w:r>
          </w:p>
        </w:tc>
      </w:tr>
    </w:tbl>
    <w:p w:rsidR="00D76112" w:rsidRPr="004416DF" w:rsidRDefault="00D76112" w:rsidP="00D76112">
      <w:pPr>
        <w:pStyle w:val="af0"/>
        <w:tabs>
          <w:tab w:val="left" w:pos="426"/>
        </w:tabs>
        <w:suppressAutoHyphens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8D46A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6112" w:rsidRPr="004416DF">
        <w:rPr>
          <w:sz w:val="28"/>
          <w:szCs w:val="28"/>
        </w:rPr>
        <w:t>Для зоны Р-2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земельного участка, кроме вида разрешенного использования 12.0 – 100 кв.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участка, кроме вида разрешенного использования 12.0 – 20000 кв.м;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 – 2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lastRenderedPageBreak/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высота зданий – 3 этажа;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4) максимальный процент застройки в границах земельного участка: 55%.</w:t>
      </w:r>
    </w:p>
    <w:p w:rsidR="00D76112" w:rsidRPr="004416DF" w:rsidRDefault="00D76112" w:rsidP="008D46A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pStyle w:val="af0"/>
        <w:tabs>
          <w:tab w:val="left" w:pos="426"/>
        </w:tabs>
        <w:suppressAutoHyphens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D76112">
      <w:pPr>
        <w:tabs>
          <w:tab w:val="right" w:pos="9923"/>
        </w:tabs>
        <w:spacing w:line="23" w:lineRule="atLeast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ab/>
      </w:r>
    </w:p>
    <w:p w:rsidR="00D76112" w:rsidRPr="004416DF" w:rsidRDefault="00D76112" w:rsidP="00D76112">
      <w:pPr>
        <w:pStyle w:val="312"/>
        <w:tabs>
          <w:tab w:val="left" w:pos="0"/>
          <w:tab w:val="left" w:pos="567"/>
        </w:tabs>
        <w:spacing w:before="0" w:line="23" w:lineRule="atLeast"/>
        <w:ind w:firstLine="709"/>
        <w:contextualSpacing/>
        <w:jc w:val="both"/>
        <w:rPr>
          <w:sz w:val="28"/>
          <w:szCs w:val="28"/>
        </w:rPr>
      </w:pPr>
      <w:r w:rsidRPr="004416DF">
        <w:rPr>
          <w:sz w:val="28"/>
          <w:szCs w:val="28"/>
        </w:rPr>
        <w:t>Статья 29. Градостроительный регламент зоны природных ландшафтов и неудобий (ПЛ)</w:t>
      </w:r>
    </w:p>
    <w:p w:rsidR="00D76112" w:rsidRPr="004416DF" w:rsidRDefault="008D46A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1.18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4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Обеспечение сельскохозяйственного производства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5.0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4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Отдых (рекреация)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6.8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4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6.9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4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Склады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6.9.1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4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Складские площадки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4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Охрана природных территорий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4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76112" w:rsidRPr="004416DF">
        <w:rPr>
          <w:b/>
          <w:sz w:val="28"/>
          <w:szCs w:val="28"/>
        </w:rPr>
        <w:t>Условно разрешенные виды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4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1134"/>
              </w:tabs>
              <w:spacing w:after="0" w:line="23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D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4"/>
              <w:tabs>
                <w:tab w:val="left" w:pos="1134"/>
              </w:tabs>
              <w:spacing w:after="0" w:line="23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DF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</w:tr>
      <w:tr w:rsidR="00D76112" w:rsidRPr="004416DF" w:rsidTr="00574969">
        <w:trPr>
          <w:trHeight w:val="24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112" w:rsidRPr="004416DF" w:rsidRDefault="00D76112" w:rsidP="00574969">
            <w:pPr>
              <w:pStyle w:val="33"/>
              <w:tabs>
                <w:tab w:val="left" w:pos="0"/>
                <w:tab w:val="left" w:pos="1134"/>
              </w:tabs>
              <w:spacing w:after="0" w:line="23" w:lineRule="atLeast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112" w:rsidRPr="004416DF" w:rsidRDefault="00D76112" w:rsidP="00574969">
            <w:pPr>
              <w:pStyle w:val="af3"/>
              <w:tabs>
                <w:tab w:val="left" w:pos="1134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Магазины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76112" w:rsidRPr="004416DF">
        <w:rPr>
          <w:b/>
          <w:sz w:val="28"/>
          <w:szCs w:val="28"/>
        </w:rPr>
        <w:t>Вспомогательные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4"/>
        <w:gridCol w:w="8334"/>
      </w:tblGrid>
      <w:tr w:rsidR="00D76112" w:rsidRPr="004416DF" w:rsidTr="00574969">
        <w:trPr>
          <w:trHeight w:val="20"/>
          <w:tblHeader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>Код вида разрешенного использования земельного участка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rPr>
                <w:strike/>
                <w:sz w:val="20"/>
                <w:szCs w:val="20"/>
                <w:lang w:eastAsia="en-US"/>
              </w:rPr>
            </w:pPr>
            <w:r w:rsidRPr="004416DF">
              <w:rPr>
                <w:sz w:val="20"/>
                <w:szCs w:val="20"/>
              </w:rPr>
              <w:t>Коммунальное обслуживание</w:t>
            </w:r>
          </w:p>
        </w:tc>
      </w:tr>
    </w:tbl>
    <w:p w:rsidR="00D76112" w:rsidRPr="004416DF" w:rsidRDefault="00D76112" w:rsidP="00D76112">
      <w:pPr>
        <w:pStyle w:val="af0"/>
        <w:spacing w:before="0" w:line="23" w:lineRule="atLeast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8D46A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6112" w:rsidRPr="004416DF">
        <w:rPr>
          <w:sz w:val="28"/>
          <w:szCs w:val="28"/>
        </w:rPr>
        <w:t>Для зоны ПЛ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 xml:space="preserve">1) предельные (минимальные и (или) максимальные) размеры земельных </w:t>
      </w:r>
      <w:r w:rsidRPr="004416DF">
        <w:rPr>
          <w:sz w:val="28"/>
          <w:szCs w:val="28"/>
        </w:rPr>
        <w:lastRenderedPageBreak/>
        <w:t>участков, в том числе их площадь: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земельного участка для основных видов разрешенного использования, кроме 12.0 – 200 кв.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 для основных видов разрешенного использования, кроме 12.0 – 5000 кв.м.;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минимальная площадь вида</w:t>
      </w:r>
      <w:r w:rsidRPr="004416DF">
        <w:t xml:space="preserve"> </w:t>
      </w:r>
      <w:r w:rsidRPr="004416DF">
        <w:rPr>
          <w:sz w:val="28"/>
          <w:szCs w:val="28"/>
        </w:rPr>
        <w:t>земельного участка разрешенного использования 2.2  для ведения личного подсобного хозяйства – 200 кв.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максимальная площадь земельного участка вида разрешенного использования 2.2  для ведения личного подсобного хозяйства –  1500 кв.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 – 2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sz w:val="28"/>
          <w:szCs w:val="28"/>
        </w:rPr>
        <w:t xml:space="preserve">минимальный отступ от границ соседнего </w:t>
      </w:r>
      <w:r w:rsidRPr="004416DF">
        <w:rPr>
          <w:color w:val="000000" w:themeColor="text1"/>
          <w:sz w:val="28"/>
          <w:szCs w:val="28"/>
        </w:rPr>
        <w:t>участка до жилого дома – 3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минимальный отступ от границ соседнего участка до вспомогательных строений – 1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для объектов индивидуального жилищного строительства –  не более трех;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максимальная высота здания (от уровня земли до верха перекрытия последнего этажа): 10 метров;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4) максимальный процент застройки в границах земельного участка: 60%.</w:t>
      </w:r>
    </w:p>
    <w:p w:rsidR="00D76112" w:rsidRPr="004416DF" w:rsidRDefault="00D76112" w:rsidP="008D46A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416DF">
        <w:rPr>
          <w:color w:val="000000" w:themeColor="text1"/>
          <w:sz w:val="28"/>
          <w:szCs w:val="28"/>
        </w:rPr>
        <w:t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</w:t>
      </w:r>
    </w:p>
    <w:p w:rsidR="00D76112" w:rsidRPr="004416DF" w:rsidRDefault="00D76112" w:rsidP="008D46A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D76112" w:rsidRPr="004416DF" w:rsidRDefault="00D76112" w:rsidP="00D76112">
      <w:pPr>
        <w:pStyle w:val="af0"/>
        <w:tabs>
          <w:tab w:val="num" w:pos="0"/>
        </w:tabs>
        <w:spacing w:before="0" w:line="23" w:lineRule="atLeast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D76112" w:rsidRPr="004416DF" w:rsidRDefault="00D76112" w:rsidP="00D76112">
      <w:pPr>
        <w:pStyle w:val="af3"/>
        <w:spacing w:line="23" w:lineRule="atLeast"/>
        <w:ind w:firstLine="709"/>
        <w:jc w:val="both"/>
        <w:rPr>
          <w:b/>
          <w:sz w:val="28"/>
          <w:szCs w:val="28"/>
        </w:rPr>
      </w:pPr>
    </w:p>
    <w:p w:rsidR="00D76112" w:rsidRPr="004416DF" w:rsidRDefault="00D76112" w:rsidP="00D76112">
      <w:pPr>
        <w:pStyle w:val="af3"/>
        <w:spacing w:after="120" w:line="23" w:lineRule="atLeast"/>
        <w:ind w:firstLine="709"/>
        <w:jc w:val="both"/>
        <w:rPr>
          <w:b/>
          <w:iCs/>
          <w:sz w:val="28"/>
          <w:szCs w:val="28"/>
        </w:rPr>
      </w:pPr>
      <w:r w:rsidRPr="004416DF">
        <w:rPr>
          <w:b/>
          <w:sz w:val="28"/>
          <w:szCs w:val="28"/>
        </w:rPr>
        <w:t>Статья 30. Градостроительный регламент зоны военных объектов</w:t>
      </w:r>
      <w:r w:rsidRPr="004416DF">
        <w:rPr>
          <w:b/>
          <w:iCs/>
          <w:sz w:val="28"/>
          <w:szCs w:val="28"/>
        </w:rPr>
        <w:tab/>
        <w:t>(В)</w:t>
      </w:r>
    </w:p>
    <w:p w:rsidR="00D76112" w:rsidRPr="004416DF" w:rsidRDefault="00D76112" w:rsidP="00D76112">
      <w:pPr>
        <w:pStyle w:val="af3"/>
        <w:spacing w:line="23" w:lineRule="atLeast"/>
        <w:ind w:firstLine="709"/>
        <w:jc w:val="both"/>
        <w:rPr>
          <w:i/>
          <w:iCs/>
          <w:sz w:val="28"/>
          <w:szCs w:val="28"/>
        </w:rPr>
      </w:pPr>
      <w:r w:rsidRPr="004416DF">
        <w:rPr>
          <w:i/>
          <w:iCs/>
          <w:sz w:val="28"/>
          <w:szCs w:val="28"/>
        </w:rPr>
        <w:t>Зона В предназначена для размещения объектов, в отношении территорий которых устанавливается особый режим,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правилами, специальными нормативами.</w:t>
      </w:r>
    </w:p>
    <w:p w:rsidR="00D76112" w:rsidRPr="004416DF" w:rsidRDefault="00D76112" w:rsidP="00D76112">
      <w:pPr>
        <w:pStyle w:val="af3"/>
        <w:spacing w:line="23" w:lineRule="atLeast"/>
        <w:ind w:firstLine="709"/>
        <w:jc w:val="center"/>
        <w:rPr>
          <w:sz w:val="28"/>
          <w:szCs w:val="28"/>
        </w:rPr>
      </w:pPr>
    </w:p>
    <w:p w:rsidR="00D76112" w:rsidRPr="004416DF" w:rsidRDefault="008D46A2" w:rsidP="00D761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6112" w:rsidRPr="004416DF">
        <w:rPr>
          <w:b/>
          <w:sz w:val="28"/>
          <w:szCs w:val="28"/>
        </w:rPr>
        <w:t>Основные виды разрешенного использования земельного участка:</w:t>
      </w:r>
    </w:p>
    <w:tbl>
      <w:tblPr>
        <w:tblW w:w="4888" w:type="pct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52"/>
        <w:gridCol w:w="8336"/>
      </w:tblGrid>
      <w:tr w:rsidR="00D76112" w:rsidRPr="004416DF" w:rsidTr="00574969">
        <w:trPr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lastRenderedPageBreak/>
              <w:t>Код вида разрешенного использования земельного участка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416DF">
              <w:rPr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8.0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Обеспечение обороны и безопасности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416DF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Обеспечение вооруженных сил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Обеспечение внутреннего правопорядка</w:t>
            </w:r>
          </w:p>
        </w:tc>
      </w:tr>
      <w:tr w:rsidR="00D76112" w:rsidRPr="004416DF" w:rsidTr="00574969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12" w:rsidRPr="004416DF" w:rsidRDefault="00D76112" w:rsidP="00574969">
            <w:pPr>
              <w:widowControl w:val="0"/>
              <w:jc w:val="center"/>
            </w:pPr>
            <w:r w:rsidRPr="004416DF">
              <w:rPr>
                <w:rFonts w:eastAsia="Calibri"/>
                <w:lang w:eastAsia="en-US"/>
              </w:rPr>
              <w:t>12.0</w:t>
            </w: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2" w:rsidRPr="004416DF" w:rsidRDefault="00D76112" w:rsidP="00574969">
            <w:pPr>
              <w:pStyle w:val="af3"/>
              <w:tabs>
                <w:tab w:val="left" w:pos="993"/>
              </w:tabs>
              <w:spacing w:line="23" w:lineRule="atLeast"/>
              <w:contextualSpacing/>
              <w:jc w:val="both"/>
              <w:rPr>
                <w:sz w:val="20"/>
                <w:szCs w:val="20"/>
              </w:rPr>
            </w:pPr>
            <w:r w:rsidRPr="004416DF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</w:tr>
    </w:tbl>
    <w:p w:rsidR="00D76112" w:rsidRPr="004416DF" w:rsidRDefault="00D76112" w:rsidP="00D7611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8D46A2" w:rsidRDefault="008D46A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1372">
        <w:rPr>
          <w:sz w:val="28"/>
          <w:szCs w:val="28"/>
          <w:lang w:eastAsia="ar-SA"/>
        </w:rPr>
        <w:t>Условно разрешенные и вспомогательные виды разрешенного использования земельного участка не установлены.</w:t>
      </w:r>
    </w:p>
    <w:p w:rsidR="00D76112" w:rsidRPr="004416DF" w:rsidRDefault="008D46A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6112" w:rsidRPr="004416DF">
        <w:rPr>
          <w:sz w:val="28"/>
          <w:szCs w:val="28"/>
        </w:rPr>
        <w:t>Для зоны В установлены следующие 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1) предельные (минимальные и (или) максимальные) размеры земельных участков, в том числе их площадь:</w:t>
      </w:r>
    </w:p>
    <w:p w:rsidR="00103E55" w:rsidRPr="004416DF" w:rsidRDefault="00103E55" w:rsidP="008D46A2">
      <w:pPr>
        <w:widowControl w:val="0"/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4416DF">
        <w:rPr>
          <w:sz w:val="28"/>
        </w:rPr>
        <w:t>минимальная площадь земельного участка – не установлена;</w:t>
      </w:r>
    </w:p>
    <w:p w:rsidR="00103E55" w:rsidRPr="00E0481E" w:rsidRDefault="00103E55" w:rsidP="008D46A2">
      <w:pPr>
        <w:widowControl w:val="0"/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4416DF">
        <w:rPr>
          <w:sz w:val="28"/>
        </w:rPr>
        <w:t>максимальная площадь зем</w:t>
      </w:r>
      <w:r w:rsidR="00235EB4">
        <w:rPr>
          <w:sz w:val="28"/>
        </w:rPr>
        <w:t xml:space="preserve">ельного </w:t>
      </w:r>
      <w:r w:rsidR="00235EB4" w:rsidRPr="00E0481E">
        <w:rPr>
          <w:sz w:val="28"/>
        </w:rPr>
        <w:t xml:space="preserve">участка – </w:t>
      </w:r>
      <w:r w:rsidR="00235EB4" w:rsidRPr="00E0481E">
        <w:rPr>
          <w:sz w:val="28"/>
          <w:szCs w:val="28"/>
          <w:lang w:eastAsia="ar-SA"/>
        </w:rPr>
        <w:t>2000000</w:t>
      </w:r>
      <w:r w:rsidR="00235EB4" w:rsidRPr="00E0481E">
        <w:rPr>
          <w:sz w:val="28"/>
        </w:rPr>
        <w:t xml:space="preserve"> кв. м</w:t>
      </w:r>
      <w:r w:rsidRPr="00E0481E">
        <w:rPr>
          <w:sz w:val="28"/>
        </w:rPr>
        <w:t>.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0481E">
        <w:rPr>
          <w:sz w:val="28"/>
          <w:szCs w:val="28"/>
        </w:rPr>
        <w:t>2) минимальные отступы от границ земельных участков в</w:t>
      </w:r>
      <w:r w:rsidRPr="004416DF">
        <w:rPr>
          <w:sz w:val="28"/>
          <w:szCs w:val="28"/>
        </w:rPr>
        <w:t xml:space="preserve">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от границ соседнего участка до: основного строения – 3 м; хозяйственных и прочих строений – 1 м; открытой стоянки – 1 м; отдельно стоящего гаража – 1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3) предельное количество этажей или предельная высота зданий, строений, сооружений: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для всех основных строений количество наземных этажей – до 5;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высота от уровня земли до верха кровли – не более 17 м;</w:t>
      </w:r>
    </w:p>
    <w:p w:rsidR="00D76112" w:rsidRPr="004416DF" w:rsidRDefault="00D76112" w:rsidP="008D46A2">
      <w:pPr>
        <w:widowControl w:val="0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416DF">
        <w:rPr>
          <w:sz w:val="28"/>
          <w:szCs w:val="28"/>
        </w:rPr>
        <w:t>4) максимальный процент застройки в границах земельного участка: 60%.</w:t>
      </w:r>
    </w:p>
    <w:p w:rsidR="00D76112" w:rsidRPr="004416DF" w:rsidRDefault="00D76112" w:rsidP="008D46A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416DF">
        <w:rPr>
          <w:sz w:val="28"/>
          <w:szCs w:val="28"/>
          <w:lang w:eastAsia="ar-SA"/>
        </w:rPr>
        <w:t>Ограничения использования земельных участков и объектов капитального строительства, устанавливаемые в соответствии с законодательством РФ, указаны в статье 31 настоящих Правил.</w:t>
      </w:r>
    </w:p>
    <w:p w:rsidR="00A14E7D" w:rsidRPr="004416DF" w:rsidRDefault="00A14E7D" w:rsidP="00A14E7D">
      <w:pPr>
        <w:pStyle w:val="af0"/>
        <w:spacing w:before="0" w:line="23" w:lineRule="atLeast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A14E7D" w:rsidRPr="004416DF" w:rsidRDefault="007061D4" w:rsidP="00DC5948">
      <w:pPr>
        <w:keepNext/>
        <w:numPr>
          <w:ilvl w:val="2"/>
          <w:numId w:val="0"/>
        </w:numPr>
        <w:tabs>
          <w:tab w:val="num" w:pos="0"/>
          <w:tab w:val="left" w:pos="2268"/>
        </w:tabs>
        <w:suppressAutoHyphens/>
        <w:ind w:firstLine="709"/>
        <w:contextualSpacing/>
        <w:jc w:val="both"/>
        <w:outlineLvl w:val="2"/>
        <w:rPr>
          <w:rFonts w:eastAsia="Calibri"/>
          <w:b/>
          <w:bCs/>
          <w:sz w:val="28"/>
          <w:szCs w:val="28"/>
          <w:lang w:eastAsia="ar-SA"/>
        </w:rPr>
      </w:pPr>
      <w:bookmarkStart w:id="4" w:name="_Toc176362905"/>
      <w:bookmarkStart w:id="5" w:name="_Toc293486649"/>
      <w:bookmarkStart w:id="6" w:name="_Toc296329197"/>
      <w:r w:rsidRPr="004416DF">
        <w:rPr>
          <w:rFonts w:eastAsia="Calibri"/>
          <w:b/>
          <w:bCs/>
          <w:sz w:val="28"/>
          <w:szCs w:val="28"/>
          <w:lang w:eastAsia="ar-SA"/>
        </w:rPr>
        <w:t>Статья 3</w:t>
      </w:r>
      <w:r w:rsidR="00A14E7D" w:rsidRPr="004416DF">
        <w:rPr>
          <w:rFonts w:eastAsia="Calibri"/>
          <w:b/>
          <w:bCs/>
          <w:sz w:val="28"/>
          <w:szCs w:val="28"/>
          <w:lang w:eastAsia="ar-SA"/>
        </w:rPr>
        <w:t>1. Ограничения на использование земельных участков и объектов капитального строительства.</w:t>
      </w:r>
      <w:bookmarkEnd w:id="4"/>
      <w:bookmarkEnd w:id="5"/>
      <w:bookmarkEnd w:id="6"/>
    </w:p>
    <w:p w:rsidR="00C22F59" w:rsidRPr="004416DF" w:rsidRDefault="00C22F59" w:rsidP="00C22F59">
      <w:pPr>
        <w:pStyle w:val="af0"/>
        <w:spacing w:line="23" w:lineRule="atLeast"/>
        <w:ind w:firstLine="709"/>
        <w:rPr>
          <w:rFonts w:ascii="Times New Roman" w:hAnsi="Times New Roman"/>
          <w:color w:val="000000" w:themeColor="text1"/>
          <w:sz w:val="28"/>
        </w:rPr>
      </w:pPr>
      <w:r w:rsidRPr="004416DF">
        <w:rPr>
          <w:rFonts w:ascii="Times New Roman" w:hAnsi="Times New Roman"/>
          <w:color w:val="000000" w:themeColor="text1"/>
          <w:sz w:val="28"/>
        </w:rPr>
        <w:t xml:space="preserve">1. На карте зон с особыми условиями использования территорий отображаются установленные в соответствии с действующим законодательством зоны с особыми условиями использования территории. </w:t>
      </w:r>
    </w:p>
    <w:p w:rsidR="00C22F59" w:rsidRPr="004416DF" w:rsidRDefault="00C22F59" w:rsidP="00C22F59">
      <w:pPr>
        <w:pStyle w:val="af0"/>
        <w:spacing w:line="23" w:lineRule="atLeast"/>
        <w:ind w:firstLine="709"/>
        <w:rPr>
          <w:rFonts w:ascii="Times New Roman" w:hAnsi="Times New Roman"/>
          <w:color w:val="000000" w:themeColor="text1"/>
          <w:sz w:val="28"/>
        </w:rPr>
      </w:pPr>
      <w:r w:rsidRPr="004416DF">
        <w:rPr>
          <w:rFonts w:ascii="Times New Roman" w:hAnsi="Times New Roman"/>
          <w:color w:val="000000" w:themeColor="text1"/>
          <w:sz w:val="28"/>
        </w:rPr>
        <w:t>Объекты культурного наследия (памятники археологии регионального значения) отображены на территории поселения на основе материалов генерального плана.</w:t>
      </w:r>
    </w:p>
    <w:p w:rsidR="00C22F59" w:rsidRPr="004416DF" w:rsidRDefault="00C22F59" w:rsidP="00C22F59">
      <w:pPr>
        <w:pStyle w:val="af0"/>
        <w:spacing w:line="23" w:lineRule="atLeast"/>
        <w:ind w:firstLine="709"/>
        <w:rPr>
          <w:rFonts w:ascii="Times New Roman" w:hAnsi="Times New Roman"/>
          <w:color w:val="000000" w:themeColor="text1"/>
          <w:sz w:val="28"/>
        </w:rPr>
      </w:pPr>
      <w:r w:rsidRPr="004416DF">
        <w:rPr>
          <w:rFonts w:ascii="Times New Roman" w:hAnsi="Times New Roman"/>
          <w:color w:val="000000" w:themeColor="text1"/>
          <w:sz w:val="28"/>
        </w:rPr>
        <w:lastRenderedPageBreak/>
        <w:t>2. Использование земельных участков и иных объектов недвижимости, расположенных в пределах зон с особыми условиями использования территории, выделенных по экологическим и санитарно-эпидемиологическим условиям использования территорий, обозначенных на карте градостроительного зонирования, определяется:</w:t>
      </w:r>
    </w:p>
    <w:p w:rsidR="00C22F59" w:rsidRPr="004416DF" w:rsidRDefault="00C22F59" w:rsidP="00C22F59">
      <w:pPr>
        <w:pStyle w:val="af0"/>
        <w:spacing w:line="23" w:lineRule="atLeast"/>
        <w:ind w:firstLine="709"/>
        <w:rPr>
          <w:rFonts w:ascii="Times New Roman" w:hAnsi="Times New Roman"/>
          <w:color w:val="000000" w:themeColor="text1"/>
          <w:sz w:val="28"/>
        </w:rPr>
      </w:pPr>
      <w:r w:rsidRPr="004416DF">
        <w:rPr>
          <w:rFonts w:ascii="Times New Roman" w:hAnsi="Times New Roman"/>
          <w:color w:val="000000" w:themeColor="text1"/>
          <w:sz w:val="28"/>
        </w:rPr>
        <w:t>а) градостроительными регламентами, определенными статьями</w:t>
      </w:r>
      <w:r w:rsidR="00D16F35">
        <w:rPr>
          <w:rFonts w:ascii="Times New Roman" w:hAnsi="Times New Roman"/>
          <w:color w:val="000000" w:themeColor="text1"/>
          <w:sz w:val="28"/>
        </w:rPr>
        <w:t xml:space="preserve"> 18 – 30</w:t>
      </w:r>
      <w:r w:rsidRPr="004416DF">
        <w:rPr>
          <w:rFonts w:ascii="Times New Roman" w:hAnsi="Times New Roman"/>
          <w:color w:val="000000" w:themeColor="text1"/>
          <w:sz w:val="28"/>
        </w:rPr>
        <w:t xml:space="preserve"> настоящих Правил применительно к соответствующим территориальным зонам, обозначенным на карте градостроительного зонирования настоящих Правил с учетом ограничений, определенных настоящей статьей;</w:t>
      </w:r>
    </w:p>
    <w:p w:rsidR="00C22F59" w:rsidRPr="004416DF" w:rsidRDefault="00C22F59" w:rsidP="00C22F59">
      <w:pPr>
        <w:pStyle w:val="af0"/>
        <w:spacing w:line="23" w:lineRule="atLeast"/>
        <w:ind w:firstLine="709"/>
        <w:rPr>
          <w:rFonts w:ascii="Times New Roman" w:hAnsi="Times New Roman"/>
          <w:color w:val="000000" w:themeColor="text1"/>
          <w:sz w:val="28"/>
        </w:rPr>
      </w:pPr>
      <w:r w:rsidRPr="004416DF">
        <w:rPr>
          <w:rFonts w:ascii="Times New Roman" w:hAnsi="Times New Roman"/>
          <w:color w:val="000000" w:themeColor="text1"/>
          <w:sz w:val="28"/>
        </w:rPr>
        <w:t>б) ограничениями, установленными законами, иными нормативными правовыми актами применительно к санитарно-защитным зонам, водоохранным зонам, иным зонам ограничений.</w:t>
      </w:r>
    </w:p>
    <w:p w:rsidR="00C22F59" w:rsidRPr="004416DF" w:rsidRDefault="00C22F59" w:rsidP="00C22F59">
      <w:pPr>
        <w:pStyle w:val="af0"/>
        <w:spacing w:line="23" w:lineRule="atLeast"/>
        <w:ind w:firstLine="709"/>
        <w:rPr>
          <w:rFonts w:ascii="Times New Roman" w:hAnsi="Times New Roman"/>
          <w:color w:val="000000" w:themeColor="text1"/>
          <w:sz w:val="28"/>
        </w:rPr>
      </w:pPr>
      <w:r w:rsidRPr="004416DF">
        <w:rPr>
          <w:rFonts w:ascii="Times New Roman" w:hAnsi="Times New Roman"/>
          <w:color w:val="000000" w:themeColor="text1"/>
          <w:sz w:val="28"/>
        </w:rPr>
        <w:t xml:space="preserve">3. Земельные участки и иные объекты недвижимости, которые расположены в пределах зон с особыми условиями использования территорий, чьи характеристики не соответствуют ограничениям, установленным законами, иными нормативными правовыми актами применительно к санитарно-защитным зонам, водоохранным зонам, иным зонам ограничений, являются объектами недвижимости, несоответствующими настоящим Правилам, за исключением случаев, если такие объекты были размещены до установления вышеперечисленных зон. </w:t>
      </w:r>
    </w:p>
    <w:p w:rsidR="00C22F59" w:rsidRPr="0006098E" w:rsidRDefault="00C22F59" w:rsidP="008F5092">
      <w:pPr>
        <w:pStyle w:val="af0"/>
        <w:spacing w:line="23" w:lineRule="atLeast"/>
        <w:ind w:firstLine="709"/>
        <w:rPr>
          <w:rFonts w:ascii="Times New Roman" w:hAnsi="Times New Roman"/>
          <w:color w:val="000000" w:themeColor="text1"/>
          <w:sz w:val="28"/>
        </w:rPr>
      </w:pPr>
      <w:r w:rsidRPr="004416DF">
        <w:rPr>
          <w:rFonts w:ascii="Times New Roman" w:hAnsi="Times New Roman"/>
          <w:color w:val="000000" w:themeColor="text1"/>
          <w:sz w:val="28"/>
        </w:rPr>
        <w:t>4. Ограничения использования земельных участков и иных объектов недвижимости, расположенных в санитарно-защитных зонах, водоохранных зонах установлены нормативными правовыми актами органов государственной власти Российской Федерации и Ростовской области, органов мес</w:t>
      </w:r>
      <w:r w:rsidR="008F5092">
        <w:rPr>
          <w:rFonts w:ascii="Times New Roman" w:hAnsi="Times New Roman"/>
          <w:color w:val="000000" w:themeColor="text1"/>
          <w:sz w:val="28"/>
        </w:rPr>
        <w:t>тного самоуправления поселения</w:t>
      </w:r>
      <w:r w:rsidRPr="004416DF">
        <w:rPr>
          <w:rFonts w:ascii="Times New Roman" w:hAnsi="Times New Roman"/>
          <w:color w:val="000000" w:themeColor="text1"/>
          <w:sz w:val="28"/>
        </w:rPr>
        <w:t>.».</w:t>
      </w:r>
    </w:p>
    <w:p w:rsidR="00C22F59" w:rsidRPr="0006098E" w:rsidRDefault="00C22F59" w:rsidP="00C22F59">
      <w:pPr>
        <w:tabs>
          <w:tab w:val="left" w:pos="0"/>
        </w:tabs>
        <w:ind w:firstLine="709"/>
        <w:jc w:val="both"/>
        <w:rPr>
          <w:b/>
          <w:color w:val="000000" w:themeColor="text1"/>
          <w:sz w:val="28"/>
        </w:rPr>
      </w:pPr>
    </w:p>
    <w:sectPr w:rsidR="00C22F59" w:rsidRPr="0006098E" w:rsidSect="00DC59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F81"/>
    <w:multiLevelType w:val="hybridMultilevel"/>
    <w:tmpl w:val="F9388554"/>
    <w:lvl w:ilvl="0" w:tplc="B1208D24">
      <w:start w:val="5"/>
      <w:numFmt w:val="decimal"/>
      <w:lvlText w:val="%1"/>
      <w:lvlJc w:val="left"/>
      <w:pPr>
        <w:ind w:left="219" w:hanging="436"/>
      </w:pPr>
      <w:rPr>
        <w:lang w:val="ru-RU" w:eastAsia="en-US" w:bidi="ar-SA"/>
      </w:rPr>
    </w:lvl>
    <w:lvl w:ilvl="1" w:tplc="21F4FE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01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 w:tplc="D3667D82">
      <w:numFmt w:val="bullet"/>
      <w:lvlText w:val="•"/>
      <w:lvlJc w:val="left"/>
      <w:pPr>
        <w:ind w:left="3095" w:hanging="540"/>
      </w:pPr>
      <w:rPr>
        <w:lang w:val="ru-RU" w:eastAsia="en-US" w:bidi="ar-SA"/>
      </w:rPr>
    </w:lvl>
    <w:lvl w:ilvl="4" w:tplc="6C78D9F6">
      <w:numFmt w:val="bullet"/>
      <w:lvlText w:val="•"/>
      <w:lvlJc w:val="left"/>
      <w:pPr>
        <w:ind w:left="4053" w:hanging="540"/>
      </w:pPr>
      <w:rPr>
        <w:lang w:val="ru-RU" w:eastAsia="en-US" w:bidi="ar-SA"/>
      </w:rPr>
    </w:lvl>
    <w:lvl w:ilvl="5" w:tplc="69EE342A">
      <w:numFmt w:val="bullet"/>
      <w:lvlText w:val="•"/>
      <w:lvlJc w:val="left"/>
      <w:pPr>
        <w:ind w:left="5012" w:hanging="540"/>
      </w:pPr>
      <w:rPr>
        <w:lang w:val="ru-RU" w:eastAsia="en-US" w:bidi="ar-SA"/>
      </w:rPr>
    </w:lvl>
    <w:lvl w:ilvl="6" w:tplc="89806232">
      <w:numFmt w:val="bullet"/>
      <w:lvlText w:val="•"/>
      <w:lvlJc w:val="left"/>
      <w:pPr>
        <w:ind w:left="5970" w:hanging="540"/>
      </w:pPr>
      <w:rPr>
        <w:lang w:val="ru-RU" w:eastAsia="en-US" w:bidi="ar-SA"/>
      </w:rPr>
    </w:lvl>
    <w:lvl w:ilvl="7" w:tplc="9BC67E72">
      <w:numFmt w:val="bullet"/>
      <w:lvlText w:val="•"/>
      <w:lvlJc w:val="left"/>
      <w:pPr>
        <w:ind w:left="6929" w:hanging="540"/>
      </w:pPr>
      <w:rPr>
        <w:lang w:val="ru-RU" w:eastAsia="en-US" w:bidi="ar-SA"/>
      </w:rPr>
    </w:lvl>
    <w:lvl w:ilvl="8" w:tplc="697E761E">
      <w:numFmt w:val="bullet"/>
      <w:lvlText w:val="•"/>
      <w:lvlJc w:val="left"/>
      <w:pPr>
        <w:ind w:left="7887" w:hanging="540"/>
      </w:pPr>
      <w:rPr>
        <w:lang w:val="ru-RU" w:eastAsia="en-US" w:bidi="ar-SA"/>
      </w:rPr>
    </w:lvl>
  </w:abstractNum>
  <w:abstractNum w:abstractNumId="1">
    <w:nsid w:val="01122CAC"/>
    <w:multiLevelType w:val="hybridMultilevel"/>
    <w:tmpl w:val="C4209ADC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104BE0"/>
    <w:multiLevelType w:val="hybridMultilevel"/>
    <w:tmpl w:val="3A9258B8"/>
    <w:name w:val="Outline"/>
    <w:lvl w:ilvl="0" w:tplc="632E729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8B674D4" w:tentative="1">
      <w:start w:val="1"/>
      <w:numFmt w:val="lowerLetter"/>
      <w:lvlText w:val="%2."/>
      <w:lvlJc w:val="left"/>
      <w:pPr>
        <w:ind w:left="1440" w:hanging="360"/>
      </w:pPr>
    </w:lvl>
    <w:lvl w:ilvl="2" w:tplc="7212ACF0" w:tentative="1">
      <w:start w:val="1"/>
      <w:numFmt w:val="lowerRoman"/>
      <w:lvlText w:val="%3."/>
      <w:lvlJc w:val="right"/>
      <w:pPr>
        <w:ind w:left="2160" w:hanging="180"/>
      </w:pPr>
    </w:lvl>
    <w:lvl w:ilvl="3" w:tplc="E998F7A6" w:tentative="1">
      <w:start w:val="1"/>
      <w:numFmt w:val="decimal"/>
      <w:lvlText w:val="%4."/>
      <w:lvlJc w:val="left"/>
      <w:pPr>
        <w:ind w:left="2880" w:hanging="360"/>
      </w:pPr>
    </w:lvl>
    <w:lvl w:ilvl="4" w:tplc="500C6E02" w:tentative="1">
      <w:start w:val="1"/>
      <w:numFmt w:val="lowerLetter"/>
      <w:lvlText w:val="%5."/>
      <w:lvlJc w:val="left"/>
      <w:pPr>
        <w:ind w:left="3600" w:hanging="360"/>
      </w:pPr>
    </w:lvl>
    <w:lvl w:ilvl="5" w:tplc="E5BAC914" w:tentative="1">
      <w:start w:val="1"/>
      <w:numFmt w:val="lowerRoman"/>
      <w:lvlText w:val="%6."/>
      <w:lvlJc w:val="right"/>
      <w:pPr>
        <w:ind w:left="4320" w:hanging="180"/>
      </w:pPr>
    </w:lvl>
    <w:lvl w:ilvl="6" w:tplc="A6301EEE" w:tentative="1">
      <w:start w:val="1"/>
      <w:numFmt w:val="decimal"/>
      <w:lvlText w:val="%7."/>
      <w:lvlJc w:val="left"/>
      <w:pPr>
        <w:ind w:left="5040" w:hanging="360"/>
      </w:pPr>
    </w:lvl>
    <w:lvl w:ilvl="7" w:tplc="027462A4" w:tentative="1">
      <w:start w:val="1"/>
      <w:numFmt w:val="lowerLetter"/>
      <w:lvlText w:val="%8."/>
      <w:lvlJc w:val="left"/>
      <w:pPr>
        <w:ind w:left="5760" w:hanging="360"/>
      </w:pPr>
    </w:lvl>
    <w:lvl w:ilvl="8" w:tplc="8B18A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E557C"/>
    <w:multiLevelType w:val="hybridMultilevel"/>
    <w:tmpl w:val="7DCC706A"/>
    <w:lvl w:ilvl="0" w:tplc="000000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B556F6A"/>
    <w:multiLevelType w:val="hybridMultilevel"/>
    <w:tmpl w:val="288AC4AA"/>
    <w:lvl w:ilvl="0" w:tplc="C1CC6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21FCE"/>
    <w:multiLevelType w:val="hybridMultilevel"/>
    <w:tmpl w:val="8AD219AE"/>
    <w:lvl w:ilvl="0" w:tplc="04190011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1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501E7A"/>
    <w:multiLevelType w:val="multilevel"/>
    <w:tmpl w:val="B468995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9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80" w:hanging="2160"/>
      </w:pPr>
      <w:rPr>
        <w:rFonts w:hint="default"/>
      </w:rPr>
    </w:lvl>
  </w:abstractNum>
  <w:abstractNum w:abstractNumId="7">
    <w:nsid w:val="17E43B7B"/>
    <w:multiLevelType w:val="hybridMultilevel"/>
    <w:tmpl w:val="4DB4460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1">
      <w:start w:val="1"/>
      <w:numFmt w:val="decimal"/>
      <w:lvlText w:val="%3)"/>
      <w:lvlJc w:val="lef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718031A"/>
    <w:multiLevelType w:val="hybridMultilevel"/>
    <w:tmpl w:val="6C1CE7D0"/>
    <w:lvl w:ilvl="0" w:tplc="C1CC6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9">
    <w:nsid w:val="32CB60D3"/>
    <w:multiLevelType w:val="hybridMultilevel"/>
    <w:tmpl w:val="A5EA92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4D3785"/>
    <w:multiLevelType w:val="hybridMultilevel"/>
    <w:tmpl w:val="DABACCCE"/>
    <w:lvl w:ilvl="0" w:tplc="55E6B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9C0E360C">
      <w:start w:val="1"/>
      <w:numFmt w:val="decimal"/>
      <w:lvlText w:val="%7."/>
      <w:lvlJc w:val="left"/>
      <w:pPr>
        <w:ind w:left="5464" w:hanging="360"/>
      </w:pPr>
      <w:rPr>
        <w:b w:val="0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D032D"/>
    <w:multiLevelType w:val="hybridMultilevel"/>
    <w:tmpl w:val="E39A4E8E"/>
    <w:lvl w:ilvl="0" w:tplc="55E6B59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hAnsi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F6D406C"/>
    <w:multiLevelType w:val="hybridMultilevel"/>
    <w:tmpl w:val="5854009E"/>
    <w:lvl w:ilvl="0" w:tplc="D3783424">
      <w:start w:val="2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hAnsi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95FF0"/>
    <w:multiLevelType w:val="hybridMultilevel"/>
    <w:tmpl w:val="7D42F42C"/>
    <w:lvl w:ilvl="0" w:tplc="C1CC60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4">
    <w:nsid w:val="5F9E0923"/>
    <w:multiLevelType w:val="hybridMultilevel"/>
    <w:tmpl w:val="65F24E38"/>
    <w:lvl w:ilvl="0" w:tplc="0000001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0B54596"/>
    <w:multiLevelType w:val="hybridMultilevel"/>
    <w:tmpl w:val="A32A3082"/>
    <w:lvl w:ilvl="0" w:tplc="74320B56">
      <w:start w:val="1"/>
      <w:numFmt w:val="decimal"/>
      <w:lvlText w:val="%1."/>
      <w:lvlJc w:val="left"/>
      <w:pPr>
        <w:ind w:left="1260" w:hanging="360"/>
      </w:pPr>
    </w:lvl>
    <w:lvl w:ilvl="1" w:tplc="220697EE">
      <w:start w:val="1"/>
      <w:numFmt w:val="decimal"/>
      <w:lvlText w:val="%2."/>
      <w:lvlJc w:val="left"/>
      <w:pPr>
        <w:ind w:left="1980" w:hanging="360"/>
      </w:pPr>
    </w:lvl>
    <w:lvl w:ilvl="2" w:tplc="22F22498" w:tentative="1">
      <w:start w:val="1"/>
      <w:numFmt w:val="lowerRoman"/>
      <w:lvlText w:val="%3."/>
      <w:lvlJc w:val="right"/>
      <w:pPr>
        <w:ind w:left="2700" w:hanging="180"/>
      </w:pPr>
    </w:lvl>
    <w:lvl w:ilvl="3" w:tplc="342A7B7A" w:tentative="1">
      <w:start w:val="1"/>
      <w:numFmt w:val="decimal"/>
      <w:lvlText w:val="%4."/>
      <w:lvlJc w:val="left"/>
      <w:pPr>
        <w:ind w:left="3420" w:hanging="360"/>
      </w:pPr>
    </w:lvl>
    <w:lvl w:ilvl="4" w:tplc="614AEC0A" w:tentative="1">
      <w:start w:val="1"/>
      <w:numFmt w:val="lowerLetter"/>
      <w:lvlText w:val="%5."/>
      <w:lvlJc w:val="left"/>
      <w:pPr>
        <w:ind w:left="4140" w:hanging="360"/>
      </w:pPr>
    </w:lvl>
    <w:lvl w:ilvl="5" w:tplc="F9D4E00C" w:tentative="1">
      <w:start w:val="1"/>
      <w:numFmt w:val="lowerRoman"/>
      <w:lvlText w:val="%6."/>
      <w:lvlJc w:val="right"/>
      <w:pPr>
        <w:ind w:left="4860" w:hanging="180"/>
      </w:pPr>
    </w:lvl>
    <w:lvl w:ilvl="6" w:tplc="C2DE7038" w:tentative="1">
      <w:start w:val="1"/>
      <w:numFmt w:val="decimal"/>
      <w:lvlText w:val="%7."/>
      <w:lvlJc w:val="left"/>
      <w:pPr>
        <w:ind w:left="5580" w:hanging="360"/>
      </w:pPr>
    </w:lvl>
    <w:lvl w:ilvl="7" w:tplc="9B429C16" w:tentative="1">
      <w:start w:val="1"/>
      <w:numFmt w:val="lowerLetter"/>
      <w:lvlText w:val="%8."/>
      <w:lvlJc w:val="left"/>
      <w:pPr>
        <w:ind w:left="6300" w:hanging="360"/>
      </w:pPr>
    </w:lvl>
    <w:lvl w:ilvl="8" w:tplc="72BC2FC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8ED2BAF"/>
    <w:multiLevelType w:val="hybridMultilevel"/>
    <w:tmpl w:val="A4CE0932"/>
    <w:lvl w:ilvl="0" w:tplc="C5C4938A">
      <w:numFmt w:val="bullet"/>
      <w:lvlText w:val=""/>
      <w:lvlJc w:val="left"/>
      <w:pPr>
        <w:ind w:left="1211" w:hanging="2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EAB092">
      <w:numFmt w:val="bullet"/>
      <w:lvlText w:val="•"/>
      <w:lvlJc w:val="left"/>
      <w:pPr>
        <w:ind w:left="2078" w:hanging="273"/>
      </w:pPr>
      <w:rPr>
        <w:lang w:val="ru-RU" w:eastAsia="en-US" w:bidi="ar-SA"/>
      </w:rPr>
    </w:lvl>
    <w:lvl w:ilvl="2" w:tplc="83EA3EBA">
      <w:numFmt w:val="bullet"/>
      <w:lvlText w:val="•"/>
      <w:lvlJc w:val="left"/>
      <w:pPr>
        <w:ind w:left="2936" w:hanging="273"/>
      </w:pPr>
      <w:rPr>
        <w:lang w:val="ru-RU" w:eastAsia="en-US" w:bidi="ar-SA"/>
      </w:rPr>
    </w:lvl>
    <w:lvl w:ilvl="3" w:tplc="C742A810">
      <w:numFmt w:val="bullet"/>
      <w:lvlText w:val="•"/>
      <w:lvlJc w:val="left"/>
      <w:pPr>
        <w:ind w:left="3795" w:hanging="273"/>
      </w:pPr>
      <w:rPr>
        <w:lang w:val="ru-RU" w:eastAsia="en-US" w:bidi="ar-SA"/>
      </w:rPr>
    </w:lvl>
    <w:lvl w:ilvl="4" w:tplc="1924E356">
      <w:numFmt w:val="bullet"/>
      <w:lvlText w:val="•"/>
      <w:lvlJc w:val="left"/>
      <w:pPr>
        <w:ind w:left="4653" w:hanging="273"/>
      </w:pPr>
      <w:rPr>
        <w:lang w:val="ru-RU" w:eastAsia="en-US" w:bidi="ar-SA"/>
      </w:rPr>
    </w:lvl>
    <w:lvl w:ilvl="5" w:tplc="FBEAE93A">
      <w:numFmt w:val="bullet"/>
      <w:lvlText w:val="•"/>
      <w:lvlJc w:val="left"/>
      <w:pPr>
        <w:ind w:left="5512" w:hanging="273"/>
      </w:pPr>
      <w:rPr>
        <w:lang w:val="ru-RU" w:eastAsia="en-US" w:bidi="ar-SA"/>
      </w:rPr>
    </w:lvl>
    <w:lvl w:ilvl="6" w:tplc="DC42545E">
      <w:numFmt w:val="bullet"/>
      <w:lvlText w:val="•"/>
      <w:lvlJc w:val="left"/>
      <w:pPr>
        <w:ind w:left="6370" w:hanging="273"/>
      </w:pPr>
      <w:rPr>
        <w:lang w:val="ru-RU" w:eastAsia="en-US" w:bidi="ar-SA"/>
      </w:rPr>
    </w:lvl>
    <w:lvl w:ilvl="7" w:tplc="1722D524">
      <w:numFmt w:val="bullet"/>
      <w:lvlText w:val="•"/>
      <w:lvlJc w:val="left"/>
      <w:pPr>
        <w:ind w:left="7229" w:hanging="273"/>
      </w:pPr>
      <w:rPr>
        <w:lang w:val="ru-RU" w:eastAsia="en-US" w:bidi="ar-SA"/>
      </w:rPr>
    </w:lvl>
    <w:lvl w:ilvl="8" w:tplc="431AC8F8">
      <w:numFmt w:val="bullet"/>
      <w:lvlText w:val="•"/>
      <w:lvlJc w:val="left"/>
      <w:pPr>
        <w:ind w:left="8087" w:hanging="273"/>
      </w:pPr>
      <w:rPr>
        <w:lang w:val="ru-RU" w:eastAsia="en-US" w:bidi="ar-SA"/>
      </w:rPr>
    </w:lvl>
  </w:abstractNum>
  <w:abstractNum w:abstractNumId="17">
    <w:nsid w:val="74610E96"/>
    <w:multiLevelType w:val="hybridMultilevel"/>
    <w:tmpl w:val="34168D7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AB3F6C"/>
    <w:multiLevelType w:val="hybridMultilevel"/>
    <w:tmpl w:val="8FDA24E0"/>
    <w:lvl w:ilvl="0" w:tplc="02C470EE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BE5FA2">
      <w:numFmt w:val="bullet"/>
      <w:lvlText w:val=""/>
      <w:lvlJc w:val="left"/>
      <w:pPr>
        <w:ind w:left="2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E1C9B58">
      <w:numFmt w:val="bullet"/>
      <w:lvlText w:val="•"/>
      <w:lvlJc w:val="left"/>
      <w:pPr>
        <w:ind w:left="1924" w:hanging="284"/>
      </w:pPr>
      <w:rPr>
        <w:lang w:val="ru-RU" w:eastAsia="en-US" w:bidi="ar-SA"/>
      </w:rPr>
    </w:lvl>
    <w:lvl w:ilvl="3" w:tplc="0E3A1CE4">
      <w:numFmt w:val="bullet"/>
      <w:lvlText w:val="•"/>
      <w:lvlJc w:val="left"/>
      <w:pPr>
        <w:ind w:left="2909" w:hanging="284"/>
      </w:pPr>
      <w:rPr>
        <w:lang w:val="ru-RU" w:eastAsia="en-US" w:bidi="ar-SA"/>
      </w:rPr>
    </w:lvl>
    <w:lvl w:ilvl="4" w:tplc="9D7AE372">
      <w:numFmt w:val="bullet"/>
      <w:lvlText w:val="•"/>
      <w:lvlJc w:val="left"/>
      <w:pPr>
        <w:ind w:left="3894" w:hanging="284"/>
      </w:pPr>
      <w:rPr>
        <w:lang w:val="ru-RU" w:eastAsia="en-US" w:bidi="ar-SA"/>
      </w:rPr>
    </w:lvl>
    <w:lvl w:ilvl="5" w:tplc="0FF802E2">
      <w:numFmt w:val="bullet"/>
      <w:lvlText w:val="•"/>
      <w:lvlJc w:val="left"/>
      <w:pPr>
        <w:ind w:left="4879" w:hanging="284"/>
      </w:pPr>
      <w:rPr>
        <w:lang w:val="ru-RU" w:eastAsia="en-US" w:bidi="ar-SA"/>
      </w:rPr>
    </w:lvl>
    <w:lvl w:ilvl="6" w:tplc="130E6356">
      <w:numFmt w:val="bullet"/>
      <w:lvlText w:val="•"/>
      <w:lvlJc w:val="left"/>
      <w:pPr>
        <w:ind w:left="5864" w:hanging="284"/>
      </w:pPr>
      <w:rPr>
        <w:lang w:val="ru-RU" w:eastAsia="en-US" w:bidi="ar-SA"/>
      </w:rPr>
    </w:lvl>
    <w:lvl w:ilvl="7" w:tplc="5F025B12">
      <w:numFmt w:val="bullet"/>
      <w:lvlText w:val="•"/>
      <w:lvlJc w:val="left"/>
      <w:pPr>
        <w:ind w:left="6849" w:hanging="284"/>
      </w:pPr>
      <w:rPr>
        <w:lang w:val="ru-RU" w:eastAsia="en-US" w:bidi="ar-SA"/>
      </w:rPr>
    </w:lvl>
    <w:lvl w:ilvl="8" w:tplc="5E2050C4">
      <w:numFmt w:val="bullet"/>
      <w:lvlText w:val="•"/>
      <w:lvlJc w:val="left"/>
      <w:pPr>
        <w:ind w:left="7834" w:hanging="284"/>
      </w:pPr>
      <w:rPr>
        <w:lang w:val="ru-RU" w:eastAsia="en-US" w:bidi="ar-SA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3"/>
  </w:num>
  <w:num w:numId="5">
    <w:abstractNumId w:val="1"/>
  </w:num>
  <w:num w:numId="6">
    <w:abstractNumId w:val="11"/>
  </w:num>
  <w:num w:numId="7">
    <w:abstractNumId w:val="4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8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13"/>
  </w:num>
  <w:num w:numId="18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compat/>
  <w:rsids>
    <w:rsidRoot w:val="00B17061"/>
    <w:rsid w:val="0000074F"/>
    <w:rsid w:val="00002729"/>
    <w:rsid w:val="00003ABB"/>
    <w:rsid w:val="00006D78"/>
    <w:rsid w:val="0001070C"/>
    <w:rsid w:val="00012334"/>
    <w:rsid w:val="00014274"/>
    <w:rsid w:val="00023B52"/>
    <w:rsid w:val="00025663"/>
    <w:rsid w:val="0003022A"/>
    <w:rsid w:val="00030244"/>
    <w:rsid w:val="000321D1"/>
    <w:rsid w:val="00037FD1"/>
    <w:rsid w:val="00040B62"/>
    <w:rsid w:val="00041C9D"/>
    <w:rsid w:val="0004253A"/>
    <w:rsid w:val="0005059C"/>
    <w:rsid w:val="000531DA"/>
    <w:rsid w:val="0005787E"/>
    <w:rsid w:val="00063629"/>
    <w:rsid w:val="00066925"/>
    <w:rsid w:val="00066E3B"/>
    <w:rsid w:val="00067B57"/>
    <w:rsid w:val="00070600"/>
    <w:rsid w:val="00071567"/>
    <w:rsid w:val="000720D3"/>
    <w:rsid w:val="0007366E"/>
    <w:rsid w:val="00075880"/>
    <w:rsid w:val="0007719B"/>
    <w:rsid w:val="00080AFC"/>
    <w:rsid w:val="00087E7A"/>
    <w:rsid w:val="00090E1C"/>
    <w:rsid w:val="00090F42"/>
    <w:rsid w:val="00095167"/>
    <w:rsid w:val="0009657A"/>
    <w:rsid w:val="000B237C"/>
    <w:rsid w:val="000B410A"/>
    <w:rsid w:val="000B6F87"/>
    <w:rsid w:val="000D0B54"/>
    <w:rsid w:val="000D32F3"/>
    <w:rsid w:val="000E41AA"/>
    <w:rsid w:val="000E588B"/>
    <w:rsid w:val="000F0E12"/>
    <w:rsid w:val="00101B8E"/>
    <w:rsid w:val="00103E55"/>
    <w:rsid w:val="001103B9"/>
    <w:rsid w:val="00110718"/>
    <w:rsid w:val="00110845"/>
    <w:rsid w:val="00120152"/>
    <w:rsid w:val="0013583B"/>
    <w:rsid w:val="0014147B"/>
    <w:rsid w:val="00144985"/>
    <w:rsid w:val="00145D63"/>
    <w:rsid w:val="00147A55"/>
    <w:rsid w:val="0015229C"/>
    <w:rsid w:val="0015279B"/>
    <w:rsid w:val="00161A30"/>
    <w:rsid w:val="00165518"/>
    <w:rsid w:val="00167CFB"/>
    <w:rsid w:val="001702F7"/>
    <w:rsid w:val="00176B39"/>
    <w:rsid w:val="00177BCE"/>
    <w:rsid w:val="0018060A"/>
    <w:rsid w:val="001812B6"/>
    <w:rsid w:val="001833C2"/>
    <w:rsid w:val="00183795"/>
    <w:rsid w:val="00195A08"/>
    <w:rsid w:val="001A054B"/>
    <w:rsid w:val="001A4BBC"/>
    <w:rsid w:val="001B0061"/>
    <w:rsid w:val="001B11F9"/>
    <w:rsid w:val="001B4481"/>
    <w:rsid w:val="001B71B8"/>
    <w:rsid w:val="001B742F"/>
    <w:rsid w:val="001C157A"/>
    <w:rsid w:val="001C20B4"/>
    <w:rsid w:val="001C31B9"/>
    <w:rsid w:val="001C3E18"/>
    <w:rsid w:val="001D2E63"/>
    <w:rsid w:val="001D4DE0"/>
    <w:rsid w:val="001D5A79"/>
    <w:rsid w:val="001D6191"/>
    <w:rsid w:val="001E1B7A"/>
    <w:rsid w:val="001F4301"/>
    <w:rsid w:val="002021C0"/>
    <w:rsid w:val="0020345B"/>
    <w:rsid w:val="002037E4"/>
    <w:rsid w:val="00207102"/>
    <w:rsid w:val="0021335A"/>
    <w:rsid w:val="00213FED"/>
    <w:rsid w:val="00216F1E"/>
    <w:rsid w:val="00222868"/>
    <w:rsid w:val="002229CF"/>
    <w:rsid w:val="00222B9C"/>
    <w:rsid w:val="00227B44"/>
    <w:rsid w:val="002329F1"/>
    <w:rsid w:val="00234742"/>
    <w:rsid w:val="002351D4"/>
    <w:rsid w:val="00235EB4"/>
    <w:rsid w:val="002437D1"/>
    <w:rsid w:val="00246AA6"/>
    <w:rsid w:val="00247171"/>
    <w:rsid w:val="002509CB"/>
    <w:rsid w:val="00251A05"/>
    <w:rsid w:val="002522FF"/>
    <w:rsid w:val="00252ABF"/>
    <w:rsid w:val="00264290"/>
    <w:rsid w:val="002726DC"/>
    <w:rsid w:val="00275A87"/>
    <w:rsid w:val="0027673C"/>
    <w:rsid w:val="0028196C"/>
    <w:rsid w:val="00285985"/>
    <w:rsid w:val="002907BA"/>
    <w:rsid w:val="0029173D"/>
    <w:rsid w:val="002A153F"/>
    <w:rsid w:val="002A34DB"/>
    <w:rsid w:val="002A612B"/>
    <w:rsid w:val="002B5032"/>
    <w:rsid w:val="002B7DC8"/>
    <w:rsid w:val="002C124F"/>
    <w:rsid w:val="002C19FF"/>
    <w:rsid w:val="002C3AB7"/>
    <w:rsid w:val="002D1077"/>
    <w:rsid w:val="002D10EF"/>
    <w:rsid w:val="002D19B1"/>
    <w:rsid w:val="002D55F1"/>
    <w:rsid w:val="002E1899"/>
    <w:rsid w:val="002E2575"/>
    <w:rsid w:val="002E5A94"/>
    <w:rsid w:val="002F0649"/>
    <w:rsid w:val="002F0F84"/>
    <w:rsid w:val="002F4728"/>
    <w:rsid w:val="002F7A42"/>
    <w:rsid w:val="00300524"/>
    <w:rsid w:val="00302133"/>
    <w:rsid w:val="00303862"/>
    <w:rsid w:val="00306437"/>
    <w:rsid w:val="00310EEB"/>
    <w:rsid w:val="003137A0"/>
    <w:rsid w:val="00314FCC"/>
    <w:rsid w:val="00315877"/>
    <w:rsid w:val="00316E8B"/>
    <w:rsid w:val="0032006C"/>
    <w:rsid w:val="00320A45"/>
    <w:rsid w:val="0034044C"/>
    <w:rsid w:val="003433E2"/>
    <w:rsid w:val="0034647C"/>
    <w:rsid w:val="0034782A"/>
    <w:rsid w:val="00351EBD"/>
    <w:rsid w:val="003535E5"/>
    <w:rsid w:val="003635B6"/>
    <w:rsid w:val="00364722"/>
    <w:rsid w:val="00364C75"/>
    <w:rsid w:val="003665D1"/>
    <w:rsid w:val="0037444E"/>
    <w:rsid w:val="003767DC"/>
    <w:rsid w:val="00380536"/>
    <w:rsid w:val="00382E9F"/>
    <w:rsid w:val="0038565F"/>
    <w:rsid w:val="00386A84"/>
    <w:rsid w:val="00392017"/>
    <w:rsid w:val="00393488"/>
    <w:rsid w:val="00393F73"/>
    <w:rsid w:val="00396259"/>
    <w:rsid w:val="003A03E1"/>
    <w:rsid w:val="003B0765"/>
    <w:rsid w:val="003B4CBF"/>
    <w:rsid w:val="003B52AB"/>
    <w:rsid w:val="003C1C66"/>
    <w:rsid w:val="003C2049"/>
    <w:rsid w:val="003C3216"/>
    <w:rsid w:val="003C66B8"/>
    <w:rsid w:val="003C68FE"/>
    <w:rsid w:val="003D20E5"/>
    <w:rsid w:val="003D2737"/>
    <w:rsid w:val="003D369F"/>
    <w:rsid w:val="003D623D"/>
    <w:rsid w:val="003E50BE"/>
    <w:rsid w:val="003E670E"/>
    <w:rsid w:val="003E6F08"/>
    <w:rsid w:val="003E7291"/>
    <w:rsid w:val="003E7632"/>
    <w:rsid w:val="003F50A8"/>
    <w:rsid w:val="003F5167"/>
    <w:rsid w:val="00407588"/>
    <w:rsid w:val="00412A09"/>
    <w:rsid w:val="00413B02"/>
    <w:rsid w:val="0041417E"/>
    <w:rsid w:val="00434D00"/>
    <w:rsid w:val="00435005"/>
    <w:rsid w:val="00436A39"/>
    <w:rsid w:val="004416DF"/>
    <w:rsid w:val="00445FBD"/>
    <w:rsid w:val="00446899"/>
    <w:rsid w:val="004468AE"/>
    <w:rsid w:val="0044695A"/>
    <w:rsid w:val="00454EDB"/>
    <w:rsid w:val="004622DE"/>
    <w:rsid w:val="00462BD4"/>
    <w:rsid w:val="004653A0"/>
    <w:rsid w:val="0047182A"/>
    <w:rsid w:val="0047193C"/>
    <w:rsid w:val="0048536D"/>
    <w:rsid w:val="004860BB"/>
    <w:rsid w:val="00486887"/>
    <w:rsid w:val="00486E2F"/>
    <w:rsid w:val="00491990"/>
    <w:rsid w:val="0049331D"/>
    <w:rsid w:val="00494B16"/>
    <w:rsid w:val="00494E25"/>
    <w:rsid w:val="00495939"/>
    <w:rsid w:val="0049637A"/>
    <w:rsid w:val="004A1D7A"/>
    <w:rsid w:val="004A4391"/>
    <w:rsid w:val="004A5F3E"/>
    <w:rsid w:val="004B30CA"/>
    <w:rsid w:val="004B33A2"/>
    <w:rsid w:val="004C7B77"/>
    <w:rsid w:val="004D5DB1"/>
    <w:rsid w:val="004E2FDF"/>
    <w:rsid w:val="004E3469"/>
    <w:rsid w:val="004F0462"/>
    <w:rsid w:val="004F58AA"/>
    <w:rsid w:val="004F5FF6"/>
    <w:rsid w:val="005027EB"/>
    <w:rsid w:val="00506437"/>
    <w:rsid w:val="005108F0"/>
    <w:rsid w:val="0051358A"/>
    <w:rsid w:val="00515796"/>
    <w:rsid w:val="005211CC"/>
    <w:rsid w:val="00523D25"/>
    <w:rsid w:val="0052512B"/>
    <w:rsid w:val="00532457"/>
    <w:rsid w:val="00537B6D"/>
    <w:rsid w:val="00546A0B"/>
    <w:rsid w:val="00553E27"/>
    <w:rsid w:val="00555F70"/>
    <w:rsid w:val="005572D5"/>
    <w:rsid w:val="005629E9"/>
    <w:rsid w:val="0056549D"/>
    <w:rsid w:val="0057027B"/>
    <w:rsid w:val="00574969"/>
    <w:rsid w:val="00576014"/>
    <w:rsid w:val="00590E12"/>
    <w:rsid w:val="00592009"/>
    <w:rsid w:val="005933C4"/>
    <w:rsid w:val="005934E9"/>
    <w:rsid w:val="005A02D7"/>
    <w:rsid w:val="005A0BE5"/>
    <w:rsid w:val="005A39E2"/>
    <w:rsid w:val="005A3EAB"/>
    <w:rsid w:val="005A4D96"/>
    <w:rsid w:val="005B0B3F"/>
    <w:rsid w:val="005B18A0"/>
    <w:rsid w:val="005B2A1B"/>
    <w:rsid w:val="005B507F"/>
    <w:rsid w:val="005B607F"/>
    <w:rsid w:val="005C7123"/>
    <w:rsid w:val="005D0662"/>
    <w:rsid w:val="005E215E"/>
    <w:rsid w:val="005F4847"/>
    <w:rsid w:val="00601087"/>
    <w:rsid w:val="00604426"/>
    <w:rsid w:val="00604D55"/>
    <w:rsid w:val="00613834"/>
    <w:rsid w:val="006164B0"/>
    <w:rsid w:val="006238F4"/>
    <w:rsid w:val="00624D69"/>
    <w:rsid w:val="0063786D"/>
    <w:rsid w:val="006422D9"/>
    <w:rsid w:val="00643B55"/>
    <w:rsid w:val="00647D11"/>
    <w:rsid w:val="00651D85"/>
    <w:rsid w:val="00653228"/>
    <w:rsid w:val="00654A1F"/>
    <w:rsid w:val="0065669E"/>
    <w:rsid w:val="00657AAA"/>
    <w:rsid w:val="00657D8E"/>
    <w:rsid w:val="00663ED7"/>
    <w:rsid w:val="00664601"/>
    <w:rsid w:val="0066723A"/>
    <w:rsid w:val="0067051C"/>
    <w:rsid w:val="00673A2D"/>
    <w:rsid w:val="00675B30"/>
    <w:rsid w:val="00680F69"/>
    <w:rsid w:val="006855F7"/>
    <w:rsid w:val="00697C9D"/>
    <w:rsid w:val="006A26AD"/>
    <w:rsid w:val="006A7DE9"/>
    <w:rsid w:val="006B18BA"/>
    <w:rsid w:val="006B2469"/>
    <w:rsid w:val="006D2BEC"/>
    <w:rsid w:val="006D2F4C"/>
    <w:rsid w:val="006D71C4"/>
    <w:rsid w:val="006D7FEB"/>
    <w:rsid w:val="006E0620"/>
    <w:rsid w:val="006E0AB8"/>
    <w:rsid w:val="006E11BA"/>
    <w:rsid w:val="006F1BE3"/>
    <w:rsid w:val="006F38F9"/>
    <w:rsid w:val="006F6BBC"/>
    <w:rsid w:val="00701AFD"/>
    <w:rsid w:val="00704064"/>
    <w:rsid w:val="007055FF"/>
    <w:rsid w:val="00705875"/>
    <w:rsid w:val="00705D0E"/>
    <w:rsid w:val="007061D4"/>
    <w:rsid w:val="00713730"/>
    <w:rsid w:val="00714D63"/>
    <w:rsid w:val="00716029"/>
    <w:rsid w:val="007161DE"/>
    <w:rsid w:val="007167F5"/>
    <w:rsid w:val="00726B78"/>
    <w:rsid w:val="007406A5"/>
    <w:rsid w:val="007417A8"/>
    <w:rsid w:val="00747200"/>
    <w:rsid w:val="0075481C"/>
    <w:rsid w:val="007560C4"/>
    <w:rsid w:val="00756AB8"/>
    <w:rsid w:val="0077527E"/>
    <w:rsid w:val="00780452"/>
    <w:rsid w:val="00781DDD"/>
    <w:rsid w:val="007A00E9"/>
    <w:rsid w:val="007A702E"/>
    <w:rsid w:val="007A7F9E"/>
    <w:rsid w:val="007B42BA"/>
    <w:rsid w:val="007B4560"/>
    <w:rsid w:val="007C5D01"/>
    <w:rsid w:val="007C7868"/>
    <w:rsid w:val="007D33C6"/>
    <w:rsid w:val="007D360D"/>
    <w:rsid w:val="007D40F5"/>
    <w:rsid w:val="007D4183"/>
    <w:rsid w:val="007D4682"/>
    <w:rsid w:val="007D7415"/>
    <w:rsid w:val="00816FCC"/>
    <w:rsid w:val="00816FD0"/>
    <w:rsid w:val="00820E9A"/>
    <w:rsid w:val="00826D14"/>
    <w:rsid w:val="00833638"/>
    <w:rsid w:val="00834CD4"/>
    <w:rsid w:val="008350D2"/>
    <w:rsid w:val="0084213B"/>
    <w:rsid w:val="00845038"/>
    <w:rsid w:val="008453BF"/>
    <w:rsid w:val="0084581F"/>
    <w:rsid w:val="0084760F"/>
    <w:rsid w:val="00851683"/>
    <w:rsid w:val="00855E15"/>
    <w:rsid w:val="00856178"/>
    <w:rsid w:val="008576A5"/>
    <w:rsid w:val="00861EA5"/>
    <w:rsid w:val="0086258B"/>
    <w:rsid w:val="00863D7C"/>
    <w:rsid w:val="00867856"/>
    <w:rsid w:val="0087517A"/>
    <w:rsid w:val="00877D55"/>
    <w:rsid w:val="00881B57"/>
    <w:rsid w:val="008857A2"/>
    <w:rsid w:val="00891157"/>
    <w:rsid w:val="008922F9"/>
    <w:rsid w:val="00895C16"/>
    <w:rsid w:val="008A3B24"/>
    <w:rsid w:val="008B1B55"/>
    <w:rsid w:val="008B7A09"/>
    <w:rsid w:val="008C5D86"/>
    <w:rsid w:val="008D46A2"/>
    <w:rsid w:val="008D4A08"/>
    <w:rsid w:val="008D7361"/>
    <w:rsid w:val="008E2556"/>
    <w:rsid w:val="008E3614"/>
    <w:rsid w:val="008E39DD"/>
    <w:rsid w:val="008F123E"/>
    <w:rsid w:val="008F3605"/>
    <w:rsid w:val="008F5092"/>
    <w:rsid w:val="0090326E"/>
    <w:rsid w:val="009050F9"/>
    <w:rsid w:val="00906CC2"/>
    <w:rsid w:val="00911F92"/>
    <w:rsid w:val="009269E1"/>
    <w:rsid w:val="00931E09"/>
    <w:rsid w:val="00932AD0"/>
    <w:rsid w:val="0093626C"/>
    <w:rsid w:val="00951355"/>
    <w:rsid w:val="00955FE6"/>
    <w:rsid w:val="0095673E"/>
    <w:rsid w:val="00965AAE"/>
    <w:rsid w:val="009672E5"/>
    <w:rsid w:val="009705E3"/>
    <w:rsid w:val="00981C69"/>
    <w:rsid w:val="009845DC"/>
    <w:rsid w:val="009861D2"/>
    <w:rsid w:val="00986326"/>
    <w:rsid w:val="0099156E"/>
    <w:rsid w:val="009A0479"/>
    <w:rsid w:val="009A197F"/>
    <w:rsid w:val="009A4D4D"/>
    <w:rsid w:val="009A5DE9"/>
    <w:rsid w:val="009B4831"/>
    <w:rsid w:val="009B7F16"/>
    <w:rsid w:val="009C14DF"/>
    <w:rsid w:val="009C2946"/>
    <w:rsid w:val="009C2F52"/>
    <w:rsid w:val="009C79E1"/>
    <w:rsid w:val="009D2B25"/>
    <w:rsid w:val="009E0E1A"/>
    <w:rsid w:val="009E33A3"/>
    <w:rsid w:val="009E6DAE"/>
    <w:rsid w:val="009E7937"/>
    <w:rsid w:val="009F2DF1"/>
    <w:rsid w:val="009F2F2A"/>
    <w:rsid w:val="00A01D8C"/>
    <w:rsid w:val="00A055A2"/>
    <w:rsid w:val="00A0737A"/>
    <w:rsid w:val="00A07EFF"/>
    <w:rsid w:val="00A13C83"/>
    <w:rsid w:val="00A13DFF"/>
    <w:rsid w:val="00A14E7D"/>
    <w:rsid w:val="00A1753C"/>
    <w:rsid w:val="00A2309C"/>
    <w:rsid w:val="00A25487"/>
    <w:rsid w:val="00A340F2"/>
    <w:rsid w:val="00A36EC4"/>
    <w:rsid w:val="00A56D58"/>
    <w:rsid w:val="00A70869"/>
    <w:rsid w:val="00A73383"/>
    <w:rsid w:val="00A7600B"/>
    <w:rsid w:val="00A91E9F"/>
    <w:rsid w:val="00AA73FC"/>
    <w:rsid w:val="00AB4545"/>
    <w:rsid w:val="00AB69FE"/>
    <w:rsid w:val="00AD0A4F"/>
    <w:rsid w:val="00AD2266"/>
    <w:rsid w:val="00AD3BAB"/>
    <w:rsid w:val="00AD4E7E"/>
    <w:rsid w:val="00AD62DA"/>
    <w:rsid w:val="00AE2143"/>
    <w:rsid w:val="00AE50E8"/>
    <w:rsid w:val="00AE7EBA"/>
    <w:rsid w:val="00AF267B"/>
    <w:rsid w:val="00AF37F0"/>
    <w:rsid w:val="00AF6C1C"/>
    <w:rsid w:val="00B054C3"/>
    <w:rsid w:val="00B05B75"/>
    <w:rsid w:val="00B1259E"/>
    <w:rsid w:val="00B17061"/>
    <w:rsid w:val="00B20324"/>
    <w:rsid w:val="00B218BA"/>
    <w:rsid w:val="00B2337F"/>
    <w:rsid w:val="00B23AF1"/>
    <w:rsid w:val="00B33C9F"/>
    <w:rsid w:val="00B340BC"/>
    <w:rsid w:val="00B434B8"/>
    <w:rsid w:val="00B45762"/>
    <w:rsid w:val="00B475F7"/>
    <w:rsid w:val="00B504DA"/>
    <w:rsid w:val="00B549F4"/>
    <w:rsid w:val="00B55BCF"/>
    <w:rsid w:val="00B6668B"/>
    <w:rsid w:val="00B70FCF"/>
    <w:rsid w:val="00B74C2A"/>
    <w:rsid w:val="00B75661"/>
    <w:rsid w:val="00B82710"/>
    <w:rsid w:val="00B91F9F"/>
    <w:rsid w:val="00B96691"/>
    <w:rsid w:val="00BA0650"/>
    <w:rsid w:val="00BA5D1D"/>
    <w:rsid w:val="00BA789A"/>
    <w:rsid w:val="00BB2D5D"/>
    <w:rsid w:val="00BB6B1B"/>
    <w:rsid w:val="00BC0338"/>
    <w:rsid w:val="00BC4331"/>
    <w:rsid w:val="00BC5508"/>
    <w:rsid w:val="00BC5CC1"/>
    <w:rsid w:val="00BD0D49"/>
    <w:rsid w:val="00BE15F9"/>
    <w:rsid w:val="00BE283A"/>
    <w:rsid w:val="00BE2B24"/>
    <w:rsid w:val="00BE7BEC"/>
    <w:rsid w:val="00BF0327"/>
    <w:rsid w:val="00BF0D2B"/>
    <w:rsid w:val="00BF51B0"/>
    <w:rsid w:val="00BF67EE"/>
    <w:rsid w:val="00C00975"/>
    <w:rsid w:val="00C00C29"/>
    <w:rsid w:val="00C05D6D"/>
    <w:rsid w:val="00C12355"/>
    <w:rsid w:val="00C159F2"/>
    <w:rsid w:val="00C171F1"/>
    <w:rsid w:val="00C20DE7"/>
    <w:rsid w:val="00C22F59"/>
    <w:rsid w:val="00C24205"/>
    <w:rsid w:val="00C25A4D"/>
    <w:rsid w:val="00C26862"/>
    <w:rsid w:val="00C34BA9"/>
    <w:rsid w:val="00C44136"/>
    <w:rsid w:val="00C44B2B"/>
    <w:rsid w:val="00C45A28"/>
    <w:rsid w:val="00C501B6"/>
    <w:rsid w:val="00C51B59"/>
    <w:rsid w:val="00C51E63"/>
    <w:rsid w:val="00C579EE"/>
    <w:rsid w:val="00C61A29"/>
    <w:rsid w:val="00C63895"/>
    <w:rsid w:val="00C66279"/>
    <w:rsid w:val="00C754AD"/>
    <w:rsid w:val="00C75C18"/>
    <w:rsid w:val="00C84047"/>
    <w:rsid w:val="00C86602"/>
    <w:rsid w:val="00C936C7"/>
    <w:rsid w:val="00C93DE3"/>
    <w:rsid w:val="00C97AC3"/>
    <w:rsid w:val="00CA4B8C"/>
    <w:rsid w:val="00CA54FC"/>
    <w:rsid w:val="00CB06D0"/>
    <w:rsid w:val="00CB51C9"/>
    <w:rsid w:val="00CC267A"/>
    <w:rsid w:val="00CC4F1B"/>
    <w:rsid w:val="00CD2713"/>
    <w:rsid w:val="00CE0836"/>
    <w:rsid w:val="00CF3EB5"/>
    <w:rsid w:val="00CF5062"/>
    <w:rsid w:val="00D04039"/>
    <w:rsid w:val="00D05505"/>
    <w:rsid w:val="00D11110"/>
    <w:rsid w:val="00D147EE"/>
    <w:rsid w:val="00D149E0"/>
    <w:rsid w:val="00D16907"/>
    <w:rsid w:val="00D16F35"/>
    <w:rsid w:val="00D21D47"/>
    <w:rsid w:val="00D3033F"/>
    <w:rsid w:val="00D31262"/>
    <w:rsid w:val="00D34A03"/>
    <w:rsid w:val="00D3668F"/>
    <w:rsid w:val="00D4401A"/>
    <w:rsid w:val="00D464C0"/>
    <w:rsid w:val="00D501CA"/>
    <w:rsid w:val="00D505F4"/>
    <w:rsid w:val="00D50A7E"/>
    <w:rsid w:val="00D510D0"/>
    <w:rsid w:val="00D530A9"/>
    <w:rsid w:val="00D53423"/>
    <w:rsid w:val="00D56B2D"/>
    <w:rsid w:val="00D66696"/>
    <w:rsid w:val="00D67FCC"/>
    <w:rsid w:val="00D70812"/>
    <w:rsid w:val="00D751E1"/>
    <w:rsid w:val="00D76112"/>
    <w:rsid w:val="00D761F4"/>
    <w:rsid w:val="00D77DFE"/>
    <w:rsid w:val="00D8059F"/>
    <w:rsid w:val="00D8271E"/>
    <w:rsid w:val="00D82D9C"/>
    <w:rsid w:val="00D833A5"/>
    <w:rsid w:val="00D86310"/>
    <w:rsid w:val="00D8723D"/>
    <w:rsid w:val="00D90904"/>
    <w:rsid w:val="00D93EA0"/>
    <w:rsid w:val="00D97C77"/>
    <w:rsid w:val="00DA7C23"/>
    <w:rsid w:val="00DB00D2"/>
    <w:rsid w:val="00DB13F4"/>
    <w:rsid w:val="00DB1D1C"/>
    <w:rsid w:val="00DB28BE"/>
    <w:rsid w:val="00DC2804"/>
    <w:rsid w:val="00DC3E69"/>
    <w:rsid w:val="00DC5948"/>
    <w:rsid w:val="00DC7660"/>
    <w:rsid w:val="00DD0C71"/>
    <w:rsid w:val="00DD0DA7"/>
    <w:rsid w:val="00DD0E71"/>
    <w:rsid w:val="00DD578B"/>
    <w:rsid w:val="00DE14C0"/>
    <w:rsid w:val="00DE28FF"/>
    <w:rsid w:val="00DE29FC"/>
    <w:rsid w:val="00DE450C"/>
    <w:rsid w:val="00DE594F"/>
    <w:rsid w:val="00E02E02"/>
    <w:rsid w:val="00E0481E"/>
    <w:rsid w:val="00E12D44"/>
    <w:rsid w:val="00E35F77"/>
    <w:rsid w:val="00E362F2"/>
    <w:rsid w:val="00E43516"/>
    <w:rsid w:val="00E45FE0"/>
    <w:rsid w:val="00E53AEC"/>
    <w:rsid w:val="00E547AA"/>
    <w:rsid w:val="00E5546B"/>
    <w:rsid w:val="00E561F1"/>
    <w:rsid w:val="00E56EAD"/>
    <w:rsid w:val="00E5705F"/>
    <w:rsid w:val="00E62C9D"/>
    <w:rsid w:val="00E63F3A"/>
    <w:rsid w:val="00E64FA7"/>
    <w:rsid w:val="00E73AA3"/>
    <w:rsid w:val="00E803C2"/>
    <w:rsid w:val="00E87594"/>
    <w:rsid w:val="00E90050"/>
    <w:rsid w:val="00E9085F"/>
    <w:rsid w:val="00EA3093"/>
    <w:rsid w:val="00EA5703"/>
    <w:rsid w:val="00EA7FCA"/>
    <w:rsid w:val="00EB355D"/>
    <w:rsid w:val="00EB6951"/>
    <w:rsid w:val="00EC6B17"/>
    <w:rsid w:val="00EC7658"/>
    <w:rsid w:val="00ED3EB6"/>
    <w:rsid w:val="00EE0E0E"/>
    <w:rsid w:val="00EE7FF5"/>
    <w:rsid w:val="00EF7DB7"/>
    <w:rsid w:val="00F00F4A"/>
    <w:rsid w:val="00F011C9"/>
    <w:rsid w:val="00F01DD6"/>
    <w:rsid w:val="00F03D5C"/>
    <w:rsid w:val="00F06CBD"/>
    <w:rsid w:val="00F07C39"/>
    <w:rsid w:val="00F10985"/>
    <w:rsid w:val="00F10CBC"/>
    <w:rsid w:val="00F117B9"/>
    <w:rsid w:val="00F21EDF"/>
    <w:rsid w:val="00F2345B"/>
    <w:rsid w:val="00F23D63"/>
    <w:rsid w:val="00F27053"/>
    <w:rsid w:val="00F3071E"/>
    <w:rsid w:val="00F34201"/>
    <w:rsid w:val="00F34E03"/>
    <w:rsid w:val="00F3558E"/>
    <w:rsid w:val="00F35E11"/>
    <w:rsid w:val="00F41A18"/>
    <w:rsid w:val="00F42BC8"/>
    <w:rsid w:val="00F44D67"/>
    <w:rsid w:val="00F4562A"/>
    <w:rsid w:val="00F4625E"/>
    <w:rsid w:val="00F504B1"/>
    <w:rsid w:val="00F53302"/>
    <w:rsid w:val="00F54ACF"/>
    <w:rsid w:val="00F56BE6"/>
    <w:rsid w:val="00F56C37"/>
    <w:rsid w:val="00F62082"/>
    <w:rsid w:val="00F75799"/>
    <w:rsid w:val="00F76F5D"/>
    <w:rsid w:val="00F77EED"/>
    <w:rsid w:val="00F83192"/>
    <w:rsid w:val="00F86334"/>
    <w:rsid w:val="00F93BAB"/>
    <w:rsid w:val="00FA0C51"/>
    <w:rsid w:val="00FA1F7E"/>
    <w:rsid w:val="00FB0F14"/>
    <w:rsid w:val="00FB0FEF"/>
    <w:rsid w:val="00FB187D"/>
    <w:rsid w:val="00FB63A4"/>
    <w:rsid w:val="00FB71A8"/>
    <w:rsid w:val="00FC2895"/>
    <w:rsid w:val="00FC39FB"/>
    <w:rsid w:val="00FC6A88"/>
    <w:rsid w:val="00FC7CB2"/>
    <w:rsid w:val="00FD4FFD"/>
    <w:rsid w:val="00FD5F73"/>
    <w:rsid w:val="00FF0691"/>
    <w:rsid w:val="00FF2C82"/>
    <w:rsid w:val="00FF6619"/>
    <w:rsid w:val="00FF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67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3. Статья"/>
    <w:basedOn w:val="a"/>
    <w:next w:val="a"/>
    <w:link w:val="30"/>
    <w:qFormat/>
    <w:rsid w:val="0013583B"/>
    <w:pPr>
      <w:keepNext/>
      <w:jc w:val="center"/>
      <w:outlineLvl w:val="2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027E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170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5A39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39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A39E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05875"/>
    <w:pPr>
      <w:spacing w:before="100" w:beforeAutospacing="1" w:after="100" w:afterAutospacing="1"/>
    </w:pPr>
  </w:style>
  <w:style w:type="character" w:customStyle="1" w:styleId="30">
    <w:name w:val="Заголовок 3 Знак"/>
    <w:aliases w:val="3. Статья Знак"/>
    <w:basedOn w:val="a0"/>
    <w:link w:val="3"/>
    <w:rsid w:val="001358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aliases w:val=" Знак"/>
    <w:basedOn w:val="a"/>
    <w:link w:val="aa"/>
    <w:uiPriority w:val="99"/>
    <w:qFormat/>
    <w:rsid w:val="0013583B"/>
    <w:pPr>
      <w:widowControl w:val="0"/>
      <w:ind w:firstLine="709"/>
      <w:jc w:val="both"/>
    </w:pPr>
  </w:style>
  <w:style w:type="character" w:customStyle="1" w:styleId="aa">
    <w:name w:val="Основной текст Знак"/>
    <w:aliases w:val=" Знак Знак"/>
    <w:basedOn w:val="a0"/>
    <w:link w:val="a9"/>
    <w:uiPriority w:val="99"/>
    <w:rsid w:val="001358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358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paragraph" w:styleId="ab">
    <w:name w:val="Title"/>
    <w:basedOn w:val="a"/>
    <w:link w:val="1"/>
    <w:qFormat/>
    <w:rsid w:val="0013583B"/>
    <w:pPr>
      <w:jc w:val="center"/>
    </w:pPr>
    <w:rPr>
      <w:rFonts w:ascii="Saloon" w:hAnsi="Saloon"/>
      <w:spacing w:val="30"/>
      <w:sz w:val="44"/>
      <w:szCs w:val="44"/>
    </w:rPr>
  </w:style>
  <w:style w:type="character" w:customStyle="1" w:styleId="ac">
    <w:name w:val="Название Знак"/>
    <w:basedOn w:val="a0"/>
    <w:link w:val="ab"/>
    <w:uiPriority w:val="10"/>
    <w:rsid w:val="00135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b"/>
    <w:locked/>
    <w:rsid w:val="0013583B"/>
    <w:rPr>
      <w:rFonts w:ascii="Saloon" w:eastAsia="Times New Roman" w:hAnsi="Saloon" w:cs="Times New Roman"/>
      <w:spacing w:val="30"/>
      <w:sz w:val="44"/>
      <w:szCs w:val="44"/>
      <w:lang w:eastAsia="ru-RU"/>
    </w:rPr>
  </w:style>
  <w:style w:type="paragraph" w:customStyle="1" w:styleId="21">
    <w:name w:val="Хороший_ МОЙ2"/>
    <w:basedOn w:val="a3"/>
    <w:link w:val="ad"/>
    <w:autoRedefine/>
    <w:uiPriority w:val="99"/>
    <w:rsid w:val="0013583B"/>
    <w:pPr>
      <w:widowControl w:val="0"/>
      <w:autoSpaceDE w:val="0"/>
      <w:autoSpaceDN w:val="0"/>
      <w:adjustRightInd w:val="0"/>
      <w:spacing w:after="0" w:line="240" w:lineRule="auto"/>
      <w:ind w:left="0" w:firstLine="567"/>
      <w:contextualSpacing w:val="0"/>
      <w:jc w:val="both"/>
    </w:pPr>
    <w:rPr>
      <w:rFonts w:ascii="Arial" w:eastAsia="Calibri" w:hAnsi="Arial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locked/>
    <w:rsid w:val="0013583B"/>
  </w:style>
  <w:style w:type="character" w:customStyle="1" w:styleId="ad">
    <w:name w:val="Хороший_ МОЙ Знак"/>
    <w:link w:val="21"/>
    <w:uiPriority w:val="99"/>
    <w:locked/>
    <w:rsid w:val="0013583B"/>
    <w:rPr>
      <w:rFonts w:ascii="Arial" w:eastAsia="Calibri" w:hAnsi="Arial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583B"/>
    <w:rPr>
      <w:rFonts w:ascii="Arial" w:eastAsia="Calibri" w:hAnsi="Arial" w:cs="Times New Roman"/>
      <w:lang w:eastAsia="ru-RU"/>
    </w:rPr>
  </w:style>
  <w:style w:type="paragraph" w:customStyle="1" w:styleId="ae">
    <w:name w:val="Нормальный (таблица)"/>
    <w:basedOn w:val="a"/>
    <w:next w:val="a"/>
    <w:rsid w:val="0013583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Normal">
    <w:name w:val="ConsNormal"/>
    <w:rsid w:val="00080A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semiHidden/>
    <w:rsid w:val="00080AF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080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Комментарий"/>
    <w:basedOn w:val="a"/>
    <w:next w:val="a"/>
    <w:rsid w:val="00080AF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6"/>
      <w:szCs w:val="26"/>
    </w:rPr>
  </w:style>
  <w:style w:type="character" w:customStyle="1" w:styleId="apple-style-span">
    <w:name w:val="apple-style-span"/>
    <w:basedOn w:val="a0"/>
    <w:rsid w:val="00080AFC"/>
  </w:style>
  <w:style w:type="character" w:customStyle="1" w:styleId="70">
    <w:name w:val="Заголовок 7 Знак"/>
    <w:basedOn w:val="a0"/>
    <w:link w:val="7"/>
    <w:uiPriority w:val="9"/>
    <w:rsid w:val="005027E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af0">
    <w:name w:val="ОСНОВНОЙ !!!"/>
    <w:basedOn w:val="a9"/>
    <w:link w:val="10"/>
    <w:rsid w:val="005027EB"/>
    <w:pPr>
      <w:widowControl/>
      <w:spacing w:before="120"/>
      <w:ind w:firstLine="900"/>
    </w:pPr>
    <w:rPr>
      <w:rFonts w:ascii="Arial" w:hAnsi="Arial"/>
    </w:rPr>
  </w:style>
  <w:style w:type="character" w:customStyle="1" w:styleId="10">
    <w:name w:val="ОСНОВНОЙ !!! Знак1"/>
    <w:link w:val="af0"/>
    <w:locked/>
    <w:rsid w:val="005027EB"/>
    <w:rPr>
      <w:rFonts w:ascii="Arial" w:eastAsia="Times New Roman" w:hAnsi="Arial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BF67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D32F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D32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aliases w:val="Основной текст 1"/>
    <w:basedOn w:val="a"/>
    <w:link w:val="af2"/>
    <w:rsid w:val="00DA7C23"/>
    <w:pPr>
      <w:spacing w:after="120"/>
      <w:ind w:left="283"/>
    </w:pPr>
  </w:style>
  <w:style w:type="character" w:customStyle="1" w:styleId="af2">
    <w:name w:val="Основной текст с отступом Знак"/>
    <w:aliases w:val="Основной текст 1 Знак"/>
    <w:basedOn w:val="a0"/>
    <w:link w:val="af1"/>
    <w:rsid w:val="00DA7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10"/>
    <w:semiHidden/>
    <w:rsid w:val="00A14E7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A14E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link w:val="24"/>
    <w:semiHidden/>
    <w:locked/>
    <w:rsid w:val="00A14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A1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14E7D"/>
    <w:pPr>
      <w:spacing w:before="100" w:beforeAutospacing="1" w:after="100" w:afterAutospacing="1"/>
    </w:pPr>
  </w:style>
  <w:style w:type="paragraph" w:customStyle="1" w:styleId="312">
    <w:name w:val="Стиль Заголовок 3 + 12 пт"/>
    <w:basedOn w:val="3"/>
    <w:rsid w:val="00A14E7D"/>
    <w:pPr>
      <w:numPr>
        <w:ilvl w:val="2"/>
      </w:numPr>
      <w:tabs>
        <w:tab w:val="num" w:pos="0"/>
        <w:tab w:val="left" w:pos="2340"/>
      </w:tabs>
      <w:spacing w:before="240" w:after="120"/>
      <w:jc w:val="left"/>
    </w:pPr>
    <w:rPr>
      <w:rFonts w:eastAsia="Calibri"/>
      <w:lang w:eastAsia="ar-SA"/>
    </w:rPr>
  </w:style>
  <w:style w:type="character" w:customStyle="1" w:styleId="Iauiue">
    <w:name w:val="Iau?iue Знак"/>
    <w:link w:val="Iauiue0"/>
    <w:locked/>
    <w:rsid w:val="00A14E7D"/>
    <w:rPr>
      <w:lang w:eastAsia="ru-RU"/>
    </w:rPr>
  </w:style>
  <w:style w:type="paragraph" w:customStyle="1" w:styleId="Iauiue0">
    <w:name w:val="Iau?iue"/>
    <w:link w:val="Iauiue"/>
    <w:rsid w:val="00A14E7D"/>
    <w:pPr>
      <w:widowControl w:val="0"/>
      <w:spacing w:after="0" w:line="240" w:lineRule="auto"/>
    </w:pPr>
    <w:rPr>
      <w:lang w:eastAsia="ru-RU"/>
    </w:rPr>
  </w:style>
  <w:style w:type="paragraph" w:customStyle="1" w:styleId="6">
    <w:name w:val="Абзац списка6"/>
    <w:basedOn w:val="a"/>
    <w:rsid w:val="00A14E7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33">
    <w:name w:val="Абзац списка3"/>
    <w:basedOn w:val="a"/>
    <w:rsid w:val="00A14E7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A14E7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4">
    <w:name w:val="FollowedHyperlink"/>
    <w:basedOn w:val="a0"/>
    <w:uiPriority w:val="99"/>
    <w:semiHidden/>
    <w:unhideWhenUsed/>
    <w:rsid w:val="00A14E7D"/>
    <w:rPr>
      <w:color w:val="800080" w:themeColor="followedHyperlink"/>
      <w:u w:val="single"/>
    </w:rPr>
  </w:style>
  <w:style w:type="paragraph" w:customStyle="1" w:styleId="ConsPlusTitle">
    <w:name w:val="ConsPlusTitle"/>
    <w:rsid w:val="003D3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C8710FDFA7F6320C7F6E6594AF648EE85C4EC55026FE80919791DDD1A205550FAFB5DA51F1E2CF2B4E52D29790E56C2EF7D20B11DF260D25j4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718A98C10D1F058F48D84FBDA0E22491EA54F3B84E0EBF8F97330911E94D205593F7E9AB8EB0030WDg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1298&amp;dst=3416&amp;field=134&amp;date=30.04.20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611D6-1E96-4554-94A1-0EB982B0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39</Pages>
  <Words>11479</Words>
  <Characters>65431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Безверхая</dc:creator>
  <cp:lastModifiedBy>Брунилин</cp:lastModifiedBy>
  <cp:revision>27</cp:revision>
  <cp:lastPrinted>2025-12-19T12:15:00Z</cp:lastPrinted>
  <dcterms:created xsi:type="dcterms:W3CDTF">2026-04-13T06:28:00Z</dcterms:created>
  <dcterms:modified xsi:type="dcterms:W3CDTF">2026-06-04T14:57:00Z</dcterms:modified>
</cp:coreProperties>
</file>